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spacing w:lineRule="auto" w:line="240" w:before="0" w:after="0"/>
        <w:ind w:left="4535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000000"/>
          <w:sz w:val="26"/>
          <w:szCs w:val="26"/>
        </w:rPr>
        <w:t xml:space="preserve">Приложение </w:t>
      </w:r>
    </w:p>
    <w:p>
      <w:pPr>
        <w:pStyle w:val="Normal"/>
        <w:widowControl/>
        <w:suppressAutoHyphens w:val="true"/>
        <w:spacing w:lineRule="auto" w:line="240" w:before="0" w:after="0"/>
        <w:ind w:left="4479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000000"/>
          <w:sz w:val="26"/>
          <w:szCs w:val="26"/>
        </w:rPr>
        <w:t xml:space="preserve">к протоколу№ 34 от 22.06.2020 заседания Оперативного штаба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по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недопущению завоза и распространения новой коронавирусной инфекции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en-US"/>
        </w:rPr>
        <w:t xml:space="preserve">(COVID-19)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в Тюменской области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 w:before="0" w:after="0"/>
        <w:ind w:left="4535" w:right="0" w:hanging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48"/>
          <w:szCs w:val="48"/>
        </w:rPr>
      </w:pPr>
      <w:r>
        <w:rPr>
          <w:rFonts w:cs="Arial" w:ascii="Arial" w:hAnsi="Arial"/>
          <w:b/>
          <w:bCs/>
          <w:color w:val="000000"/>
          <w:sz w:val="48"/>
          <w:szCs w:val="48"/>
        </w:rPr>
        <w:t>ПОРЯДОК (АЛГОРИТМ)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48"/>
          <w:szCs w:val="48"/>
        </w:rPr>
      </w:pPr>
      <w:r>
        <w:rPr>
          <w:rFonts w:cs="Arial" w:ascii="Arial" w:hAnsi="Arial"/>
          <w:b/>
          <w:bCs/>
          <w:color w:val="000000"/>
          <w:sz w:val="48"/>
          <w:szCs w:val="48"/>
        </w:rPr>
        <w:t>ПРИЕМА И РАЗМЕЩЕНИЯ ГРАЖДАН В ОРГАНИЗАЦИЯХ ОТДЫХА ДЕТЕЙ И ИХ ОЗДОРОВЛЕНИЯ ТЮМЕНСКОЙ ОБЛАСТИ В 2020 ГОДУ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ПОРЯДОК (АЛГОРИТМ)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ПРИЕМА И РАЗМЕЩЕНИЯ ГРАЖДАН В ОРГАНИЗАЦИЯХ ОТДЫХА ДЕТЕЙ И ИХ ОЗДОРОВЛЕНИЯ ТЮМЕНСКОЙ ОБЛАСТИ В 2020 ГОДУ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bCs/>
          <w:color w:val="000000"/>
          <w:sz w:val="24"/>
          <w:szCs w:val="24"/>
        </w:rPr>
        <w:tab/>
        <w:t>Порядок сформирован с целью снижения рисков заболеваемости детей и организаторов детского отдыха в период распространения новой коронавирусной инфекции (</w:t>
      </w:r>
      <w:r>
        <w:rPr>
          <w:rStyle w:val="Style5"/>
          <w:rFonts w:cs="Arial" w:ascii="Arial" w:hAnsi="Arial"/>
          <w:bCs/>
          <w:color w:val="000000"/>
          <w:sz w:val="24"/>
          <w:szCs w:val="24"/>
          <w:lang w:val="en-US"/>
        </w:rPr>
        <w:t>COVID</w:t>
      </w:r>
      <w:r>
        <w:rPr>
          <w:rStyle w:val="Style5"/>
          <w:rFonts w:cs="Arial" w:ascii="Arial" w:hAnsi="Arial"/>
          <w:bCs/>
          <w:color w:val="000000"/>
          <w:sz w:val="24"/>
          <w:szCs w:val="24"/>
        </w:rPr>
        <w:t>-19).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Style5"/>
          <w:rFonts w:cs="Arial" w:ascii="Arial" w:hAnsi="Arial"/>
          <w:bCs/>
          <w:color w:val="000000"/>
          <w:sz w:val="24"/>
          <w:szCs w:val="24"/>
        </w:rPr>
        <w:t xml:space="preserve">Порядок отражает основные подходы к летней оздоровительной кампании 2020  года ( далее - Кампания),  требования к организации работы организаций отдыха и оздоровления, работе досуговых и спортивных площадок, </w:t>
      </w:r>
      <w:r>
        <w:rPr>
          <w:rStyle w:val="Style5"/>
          <w:rFonts w:cs="Arial" w:ascii="Arial" w:hAnsi="Arial"/>
          <w:color w:val="000000"/>
          <w:sz w:val="24"/>
          <w:szCs w:val="24"/>
        </w:rPr>
        <w:t>работе с родителями</w:t>
      </w:r>
      <w:r>
        <w:rPr/>
        <w:t xml:space="preserve"> </w:t>
      </w: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 (законными представителями) несовершеннолетних и рекомендован для работы территориальным межведомственным комиссиям по организации отдыха и оздоровления детей, занятости несовершеннолетних, руководителям организаций отдыха и оздоровления, организаторам малозатратных форм отдыха.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Style5"/>
          <w:rFonts w:cs="Arial" w:ascii="Arial" w:hAnsi="Arial"/>
          <w:bCs/>
          <w:color w:val="000000"/>
          <w:sz w:val="24"/>
          <w:szCs w:val="24"/>
        </w:rPr>
        <w:t xml:space="preserve">Настоящий комплекс мероприятий не исключает разные сроки начала </w:t>
      </w:r>
      <w:r>
        <w:rPr>
          <w:rStyle w:val="Style5"/>
          <w:rFonts w:eastAsia="Arial" w:cs="Arial" w:ascii="Arial" w:hAnsi="Arial"/>
          <w:color w:val="000000"/>
          <w:sz w:val="24"/>
          <w:szCs w:val="24"/>
        </w:rPr>
        <w:t>Кампании</w:t>
      </w:r>
      <w:r>
        <w:rPr>
          <w:rStyle w:val="Style5"/>
          <w:rFonts w:eastAsia="Arial" w:cs="Arial" w:ascii="Arial" w:hAnsi="Arial"/>
          <w:bCs/>
          <w:color w:val="000000"/>
          <w:sz w:val="24"/>
          <w:szCs w:val="24"/>
        </w:rPr>
        <w:t xml:space="preserve"> в муниципальных образованиях (городских округах) Тюменской области учитывая эпидемиологическую обстановку.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Style5"/>
          <w:rFonts w:eastAsia="Arial" w:cs="Arial" w:ascii="Arial" w:hAnsi="Arial"/>
          <w:bCs/>
          <w:color w:val="000000"/>
          <w:sz w:val="24"/>
          <w:szCs w:val="24"/>
        </w:rPr>
        <w:t>Решение об открытии и функционировании организаций отдыха и оздоровления принимает Штаб по борьбе с распространением новой коронавирусной инфекции (</w:t>
      </w:r>
      <w:r>
        <w:rPr>
          <w:rStyle w:val="Style5"/>
          <w:rFonts w:eastAsia="Arial" w:cs="Arial" w:ascii="Arial" w:hAnsi="Arial"/>
          <w:bCs/>
          <w:color w:val="000000"/>
          <w:sz w:val="24"/>
          <w:szCs w:val="24"/>
          <w:lang w:val="en-US"/>
        </w:rPr>
        <w:t>COVID</w:t>
      </w:r>
      <w:r>
        <w:rPr>
          <w:rStyle w:val="Style5"/>
          <w:rFonts w:eastAsia="Arial" w:cs="Arial" w:ascii="Arial" w:hAnsi="Arial"/>
          <w:bCs/>
          <w:color w:val="000000"/>
          <w:sz w:val="24"/>
          <w:szCs w:val="24"/>
        </w:rPr>
        <w:t>-19).</w:t>
      </w:r>
    </w:p>
    <w:p>
      <w:pPr>
        <w:pStyle w:val="13"/>
        <w:shd w:fill="FFFFFF" w:val="clear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bCs/>
          <w:color w:val="000000"/>
          <w:sz w:val="24"/>
          <w:szCs w:val="24"/>
          <w:lang w:eastAsia="hi-IN"/>
        </w:rPr>
      </w:pPr>
      <w:r>
        <w:rPr>
          <w:rFonts w:eastAsia="Arial" w:cs="Arial" w:ascii="Arial" w:hAnsi="Arial"/>
          <w:bCs/>
          <w:color w:val="000000"/>
          <w:sz w:val="24"/>
          <w:szCs w:val="24"/>
          <w:lang w:eastAsia="hi-IN"/>
        </w:rPr>
      </w:r>
    </w:p>
    <w:p>
      <w:pPr>
        <w:pStyle w:val="Normal"/>
        <w:spacing w:lineRule="auto" w:line="240" w:before="0" w:after="0"/>
        <w:ind w:left="720" w:right="0" w:hanging="0"/>
        <w:jc w:val="center"/>
        <w:rPr>
          <w:rFonts w:ascii="Arial" w:hAnsi="Arial" w:cs="Arial"/>
          <w:bCs/>
          <w:color w:val="000000"/>
          <w:sz w:val="24"/>
          <w:szCs w:val="24"/>
          <w:highlight w:val="white"/>
        </w:rPr>
      </w:pPr>
      <w:r>
        <w:rPr>
          <w:rFonts w:cs="Arial" w:ascii="Arial" w:hAnsi="Arial"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bCs/>
          <w:color w:val="000000"/>
          <w:sz w:val="24"/>
          <w:szCs w:val="24"/>
          <w:highlight w:val="white"/>
        </w:rPr>
        <w:t>2.  Единые требования к организациям отдыха детей и их оздоровления (далее — Организации(я))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eastAsia="Arial" w:cs="Arial" w:ascii="Arial" w:hAnsi="Arial"/>
          <w:bCs/>
          <w:color w:val="000000"/>
          <w:sz w:val="24"/>
          <w:szCs w:val="24"/>
          <w:highlight w:val="white"/>
          <w:lang w:eastAsia="hi-IN"/>
        </w:rPr>
        <w:t>2.1 Установить сроки смен (заездов) в организациях отдыха детей и их оздоровления Тюменской области, а также в организациях, предоставляющих, санаторно-курортные и реабилитационные услуги 14 календарных дней. На основании п.1.11.  СанПиН 2.4.4.3155-13 считать смену в 14 календарных дней как отдых и досуг детей.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2.2. Деятельность по отдыху детей и их оздоровлению осуществляют Организации, состоящие в региональном реестре организаций отдыха детей и их оздоровления.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2.3 Деятельность сотрудников загородных Организаций должна быть переведена на вахтовый метод работы на период проведения смены (кроме сотрудников, 2 группы). Выезд сотрудников 1-ой группы, которые находятся в непосредственном контакте с отдыхающими, за пределы лагеря запрещен.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2.4. Деятельность сотрудников Организаций дневного пребывания, а также сотрудников, организующих площадки на базе организаций сферы физической культуры, спорта, образования, молодежной политики, культуры и социальной защиты организуется с возможностью исключения сменяемости в течение дня.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2.5. Организация формирует отряды (группы) детей до начала смены за один день в соответствии с возрастом и условиями размещения.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2.6. Организация обеспечивает 100% укомплектование смены сотрудниками для бесперебойной работы и реализации программы дополнительного образования, в соответствии с требованиями законодательства.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2.7. Структура, планировка, оборудование Организаций, а также режим дня отдыхающих должны способствовать минимизации контактов между отрядами.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2.8. Во всех зданиях, помещениях, на территории и ее объектах (малые архитектурные формы, лавочки и т.д.) перед началом работы проводятся дезинсекционная, дератизационная обработки, а также генеральная уборка с применением дезинфекционных средств по вирусному режиму.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2.9. Организация доводит информацию, содержащуюся в настоящем Порядке, до сведения сотрудников, родителей и законных представителей детей.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2.10.Организации осуществляют деятельность в соответствии с требованиями законодательных актов, санитарных требований и норм, методических рекомендаций.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2.11. Организовать посещение столовой поотрядно, строго в определенное время по утвержденному графику. Организовать работу столовых в соответствии с рекомендациями Роспотребнадзора по проведению профилактических и дезинфекционных мероприятий в организациях общественного питания (МР 3.1/2.3.6.0190-20).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2.12 Разместить в организациях информационные материалы о профилактических мероприятиях, направленных на недопущение распространения новой коронавирусной инфекции в местах пребывания детей и сотрудников (с сайта Роспотребнадзора и/или из других официальных источников).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 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2.13. Определить приказом по Организации ответственное лицо (лиц) - медицинского работника и/или специально проинструктированных лиц, по контролю за исполнением профилактических и иных мероприятий, направленных на предупреждение распространения коронавирусной инфекции.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3. Требования к работе загородных организаций отдыха и оздоровления детей, в том числе стационарных палаточных лагерей (далее в данном разделе -лагеря (лагерь) в условиях распространения новой коронавирусной инфекции (COVID-19)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3.1. Функции сотрудников на смене подразделяются на 2 группы: 1 группа – вахтово-бригадный метод - работа в контакте с отдыхающими детьми (например, руководители, педагогические работники, вожатые, медицинские работники, горничные, официанты, завхоз, сантехник, электрик); 2 группа -  сменный метод работы по графику – работа без контакта с отдыхающими дети и сотрудниками 1 группы, сотрудники объектов жизнеобеспечения (например, транспортная служба, котельная, охрана, руководители). Лагерь обеспечивает маршрутизацию деятельности сотрудников при исполнении ими функциональных обязанностей.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3.2. Списочный состав 1 и 2 группы сотрудников утверждается приказом руководителя. Включение в состав сотрудников лиц старше 65 лет и сотрудников по совместительству – запрещено. Наличие посторонних лиц на территории лагеря запрещается.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3.3. Осуществляется одномоментный заезд на смену всех работников лагеря 1 группы. Выезд за пределы лагеря в период смены сотрудникам 1 группы запрещен, за исключением выездов на машине скорой помощи в медицинское учреждение.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3.4. Для сотрудников 1 группы на период вахты, нахождения на смене, организуются места для проживания (изолированно от детей), обеспечивается питание, а также создаются условия для соблюдения личной гигиены (отдельные санитарные узлы, душевые итд.)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3.5. Для сотрудников 2 группы организуется сменный режим работы. Заезд/выезд сотрудников осуществляется служебным транспортом. По прибытию и в течении рабочей смены ведется контроль температуры тела и состояния здоровья сотрудника, а также проводится опрос (анкетирование) с уточнением состояния здоровья работника и лиц, проживающих вместе с ним, информации о возможных контактах с больными (инфекционными заболеваниями) лицами или лицами, вернувшимися из другой страны или субъекта Российской Федерации.</w:t>
      </w:r>
    </w:p>
    <w:p>
      <w:pPr>
        <w:pStyle w:val="Style12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3.6. Лагерь обеспечивает проведение иммунно-ферментного анализа на наличие антител к COVID - 19 всем сотрудникам за счет собственных средств и допуск к работе сотрудников по результатам иммунно-ферментного анализа на наличие антител к COVID-19, проведенного не позднее, чем за 72 часа до начала работы в лагере, а также проводит анкетирование с уточнением состояния здоровья работника и лиц, проживающих вместе с ним, информации о возможных контактах с больными (инфекционными заболеваниями в том числе COVID-19) лицами или лицами, вернувшимися из другой страны или субъекта Российской Федерации. При выявлении методом ИФА IgM проводится обязательное обследование сотрудника методом ПЦР на COVID-19 (тест). Оценка результатов производится в соответствии с Приложением №16.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Списки и графики обследования сотрудников составляются лагерем совместно с территориальным органом Роспотребнадзора и региональным департаментом здравоохранения.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>3.7. Лагерь проводит инструктаж и обучение всех сотрудников на знание порядка работы по недопущению распространения и профилактике новой коронавирусной инфекции и иных инфекционных заболеваний перед началом смены и постоянный контроль весь период проведения смены. Инструктаж проводится с внесением записи в журнал инструктажа под личную подпись инструктируемого.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3.8. Лагерь обеспечивает закуп расчетного количества дезинфицирующих средств (активных против вирусов и имеющих свидетельство о государственной регистрации) для бесперебойного проведения текущих дезинфекций в период работы лагеря и между сменами.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3.9. Лагерь создает условия для обработки антисептиком рук для сотрудников и отдыхающих детей. При входе, во всех помещениях (зданиях), в том числе перед входом в столовую, в санузлах устанавливаются дозаторы с антисептическим средством для обработки рук.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3.10. Лагерь обеспечивает необходимый запас средств индивидуальной защиты для сотрудников: маски (одноразовые, многоразовые), перчатки, специальная одежда/халаты, шапочки, бахилы (сменная обувь). Все сотрудники пищеблока, медицинский и технический персонал в период оздоровительной смены работают в средствах индивидуальной защиты (маски, перчатки).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3.11. Сотрудники 1 группы обеспечиваются одноразовыми/многоразовыми масками из расчета 18 масок на 2 дня (на полный рабочий день, смена маски каждые 2 часа). Сбор одноразовых масок проводится в специально выделенные и промаркированные емкости и мешки, многоразовых масок проводится в специально выделенные и промаркированные емкости, стирка и дезинфекция 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многоразовых масок проводится в прачечной в соответствии с инструкцией.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ab/>
        <w:t>Сотрудники 2 группы обеспечиваются одноразовыми/многоразовыми масками из расчета 7 масок на смену в 1 день (на полный рабочий день, смена маски каждые 2 часа). Сбор одноразовых масок проводится в специально выделенные и промаркированные емкости и мешки, многоразовых масок проводится в специально выделенные и промаркированные емкости и мешки, стирка и дезинфекция многоразовых масок проводится в прачечной в соответствии с инструкцией.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3.12. Лагерь обеспечивает наличие медицинских препаратов, лекарственных средств, бесконтактных термометров, одноразовых инструментов на весь период работы лагеря.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3.13. Лагерь обеспечивает силами технического персонала ежедневную уборку помещений с применением дезинфицирующих средств эффективных в отношении вирусов (текущая дезинфекция) в соответствии инструкцией по применению и контроль текущей дезинфекции), при этом, обеспечивая проведение мероприятий и использование средств необходимой концентрации, не наносящей вред здоровью отдыхающих детей и сотрудников в специальной одежде и средствах индивидуальной защиты (маски, перчатки).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3.14. Лагерь (за исключением палаточного типа) обеспечивает дезинфекцию воздушной среды с использованием приборов для обеззараживания воздуха. Наличие в помещениях, в которых находятся дети, ультрафиолетовых бактерицидных облучателей закрытого типа, в том числе рециркуляторов, позволяющих проводить обеззараживание воздуха в присутствии людей, из расчета функционирования оборудования весь период пребывания в помещениях детей и во время уборки помещений.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3.15. Лагерь обеспечивает отдельную зону, вне контакта с отдыхающими детьми и сотрудниками 1 группы, для работы сотрудников 2 группы, а также служб снабжения (доставка продуктов питания, вывоз отходов) на весь период работы лагеря. Лагерь также обеспечивает условия для питания и соблюдения профилактических мероприятий, в том числе личной гигиены, для сотрудников 2 группы (питание сотрудников 2 группы должно быть организовано в отдельном помещении, обеды подаются в одноразовой посуде).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3.16. Лагерь на въезде обеспечивает дезинфекционную обработку специализированного транспорта, площадок мест пребывания, контроль заезда транспорта и состояние здоровья работников (с применением бесконтактного термометра), обеспечивающих обслуживание (вывоз отходов, доставка продуктов).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3.17. Лагерь обеспечивает подготовку транспорта для организованного заезда детей, контроль подготовки транспортного средства перевозчиком. Проводится дезинфекционная обработка поверхностей салона автотранспорта с применением дезинфицирующих средств по вирусному режиму, контроль здоровья водителя с использованием </w:t>
      </w:r>
      <w:r>
        <w:rPr>
          <w:rStyle w:val="Style5"/>
          <w:rFonts w:cs="Arial" w:ascii="Arial" w:hAnsi="Arial"/>
          <w:sz w:val="24"/>
          <w:szCs w:val="24"/>
        </w:rPr>
        <w:t>бесконтактного термометра, проверяется отметка результатов предрейсового осмотра водителя в путевом листе.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Допуск водителя к работе следует осуществлять по результатам иммуно-ферментного анализа (ИФА) на наличие антител к COVID-19 не позднее чем за 72 часа до начала работы в лагере. При выявлении методом ИФА IgM проводится обязательное обследование сотрудника методом ПЦР на COVID-19 (тест), сданного за 3 дня до даты заезда.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>3.18. Посадка детей в автобус проводится при наличии всех документов, в том числе документов о состоянии здоровья, сведения о прививках, сведения о перенесённых заболеваниях, в</w:t>
      </w:r>
      <w:r>
        <w:rPr>
          <w:rStyle w:val="Style5"/>
          <w:rFonts w:cs="Arial" w:ascii="Arial" w:hAnsi="Arial"/>
          <w:sz w:val="24"/>
          <w:szCs w:val="24"/>
        </w:rPr>
        <w:t xml:space="preserve"> том числе инфекционных, справка об обследовании на новую коронавирусную инфекцию (методом ПЦР) всех детей, направляющихся в стационарные оздоровительные организации (за 5 дней заезда);</w:t>
      </w:r>
      <w:r>
        <w:rPr>
          <w:rStyle w:val="Style5"/>
          <w:rFonts w:cs="Times New Roman" w:ascii="Calibri Light" w:hAnsi="Calibri Light"/>
          <w:sz w:val="28"/>
          <w:szCs w:val="28"/>
        </w:rPr>
        <w:t xml:space="preserve"> </w:t>
      </w:r>
      <w:r>
        <w:rPr>
          <w:rStyle w:val="Style5"/>
          <w:rFonts w:cs="Arial" w:ascii="Arial" w:hAnsi="Arial"/>
          <w:color w:val="000000"/>
          <w:sz w:val="24"/>
          <w:szCs w:val="24"/>
        </w:rPr>
        <w:t>справка лечебного учреждения об отсутствии контакта с инфекционными больными, в том числе по COVID-19 за последние 21 день; после термометрии, отсутствия признаков респираторных инфекций, одевания маски и обработки рук антисептиком.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3.19.Во время заезда обязательно проводится первый медицинский фильтр для ребенка и сопровождающих взрослых в мобильном медицинском пункте (бесконтактная термометрия, визуальный осмотр зева, кожных покровов с внесением записи в журнал). Проверку документов осуществляет ответственное лицо, назначенное приказом руководителя организации отдыха детей и их оздоровления перед посадкой в автобус. Все сотрудники, участвующие в приеме детей, должны быть в средствах индивидуальной защиты (маски, перчатки).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3.20. После высадки детей, водителем проводится проветривание и влажная уборка салона, профилактическая дезинфекция всех поверхностей салона транспортного средства.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3.21. Лагерь обеспечивает заезд и прием детей на смену одномоментно (в один день – день заезда на смену по путевке), выезд детей со смены в один день – день и час отъезда со смены по путевке. Устанавливается запрет на прием детей после дня заезда и на временный выезд детей в течение смены, проведение мероприятий вне территории лагеря.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3.22. Лагерь обеспечивает медицинский осмотр детей, заехавших на смену, поотрядно, в один день, сохраняя нормы социальной дистанции между отрядами и масочный режим. По итогам прохождения первого медицинского фильтра в мобильном медицинском кабинете (зона въезда в лагерь или единый пункт сбора): бесконтактная термометрия, визуальный осмотр зева, кожных покровов, отсутствие признаков респираторных инфекций – проводится допуск/ не допуск ребенка к смене.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3.23. Запрещается (до принятия отдельного распоряжения) купание детей в бассейне, водоеме.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3.24. 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Для профилактики заносов инфекции в лагерь, отменяются посещения детей законными представителями и другими родственниками. Все виды передач посылок от посетителей для отдыхающих детей на весь период пребывания не допускаются. Предусматривается возможность связи детей с родственниками посредством информационно-коммуникационной сети «Интернет».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 xml:space="preserve">3.25. Расселение детей проводится в жилых комнатах в соответствии с требованиями СанПиН 2.4.4.3155-13 (п.4.4), площадью, не менее 4 кв.м. на 1 ребенка. В палатках в соответствии с требованиями СанПин 2.4.4.3048-13  (п.4.5.) не менее 3 кв.м. на 1 ребенка. Дети обеспечиваются постельными принадлежностями и 3 полотенцами. 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3.26. Стирка белья должна быть организована в прачечных, при отсутствии таковых заключается договор с иными организациями, оказывающими такие услуги.  Смена белья проводится 1 раз в 7 дней и по мере необходимости. Лагерь обеспечивает стирку специальной одежды сотрудников ежедневно.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3.27. Стирка личных вещей детей проводится в случае крайней необходимости и обеспечивается сотрудниками лагеря, сбор вещей проводится в индивидуальный пакет и подписывается.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3.28. Лагерь обеспечивает (с 1 по 4 день смены) отрядную разобщенность, отрядную работу с детьми и запрет на проведение массовых мероприятий в закрытых помещениях. Во время смены рекомендуется проведение мероприятий, отрядных мероприятий на открытом воздухе с учетом погодных условий. Режим работы лагеря обеспечивает проведение занятий по интересам, кружковую работу отдельно для разных отрядов. Дни встречи с родителями в период работы лагеря исключаются.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3.29.За каждым отрядом закрепляется отдельное помещение (отрядное место), организовывается размещение детей, обеспечивающее межотрядную разобщенность для проведения отрядной работы.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3.30. Вход/выход в столовой обеспечивается поотрядно, питание в столовой организуется по графику (возможно организация питания в 2 смены), соблюдается дистанция между столами и между детьми, обеспечивающая не менее 1 кв.м. на одно место в соответствии с требованиями СанПиН 2.4.4.3155-13 (п.8.2.).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3.31. После каждого приема пищи проводится дезинфекция путем погружения в дезинфицирующий раствор столовой и чайной посуды, столовых приборов с последующим мытьем и высушиванием посуды на полках, решетках, стеллажах в вертикальном положении или на «ребре» либо мытьем в посудомоечной машине с режимом дезинфекции и соблюдением температурного режима.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3.32. Лагерь обеспечивает ежедневный 2-х кратный (утро, вечер) медицинский контроль весь период нахождения детей и сотрудников на смене. Ежедневно проводится «утренний фильтр» (бесконтактная термометрия, визуальный осмотр) с целью своевременного выявления и изоляции детей и взрослых с признаками респираторных заболеваний и повышенной температурой.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3.33. Во время проведения термометрии необходимо обеспечить разобщение детей и сотрудников, исключить скопление, термометрия осуществляется поотрядно медицинскими работниками, бесконтактными термометрами может обеспечиваться каждый отряд для проведения термометрии воспитателем.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3.34. Лагерь обеспечивает соблюдение режима уборки и дезинфекции жилых комнат 2 раза в день, проветривание каждые 2 часа, дезинфекцию контактных поверхностей каждые 2 часа, уборку и дезинфекцию общих туалетных комнат каждые 2 часа и по мере необходимости; постоянное наличие мыла с дозатором, антисептика для рук, бумажных полотенец для рук, туалетной бумаги.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>3.35. Усиливается контроль за организацией питьевого режима с использованием одноразовой посуды, проведением обработки кулеров и дозаторов для воды, наличием антисептиков для обработки рук.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3.36. Лагерь обеспечивает усиление педагогической работы по гигиеническому воспитанию, обучение детей правилам личной и общественной гигиены, контроль соблюдения правил личной гигиены, при этом, используя игровые и психолого-педагогические инструменты.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3.37. После выезда детей из лагеря, смена сотрудников обеспечивает уборку, сдачу белья, текущую дезинфекцию помещений по вирусному режиму. Заступающая на вахту смена обеспечивают генеральную уборку и подготовку помещений и мест проживания.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3.38. В случае выявления в период смены у детей признаков респираторных заболеваний с повышением температуры, обеспечивается их незамедлительная изоляция и размещение в изоляторе, оповещение родителей/законных представителей ребенка, закрепленной медицинской организации, оценка состояния ребенка осуществляется в соответствии с алгоритмом оказания медицинской помощи в оздоровительных организациях (прилагается), по показаниям проводится последующая госпитализация в стационар с  вызовом бригады скорой помощи. Госпитализация осуществляется в соответствии с распределением потоков (Приложение №19).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До получения результата на новую коронавирусную инфекцию у заболевшего в организации вводятся противоэпидемиологические мероприятия.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Разобщение контактных лиц и остального коллектива при организации проживания, питания, мероприятий; дезинфекция помещения, места проживания.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Информирование Департамента здравоохранения Тюменской области, Управления Роспотребнадзора, оперативного штаба в случае выявления </w:t>
      </w:r>
      <w:r>
        <w:rPr>
          <w:rStyle w:val="Style5"/>
          <w:rFonts w:cs="Arial" w:ascii="Arial" w:hAnsi="Arial"/>
          <w:color w:val="000000"/>
          <w:sz w:val="24"/>
          <w:szCs w:val="24"/>
          <w:lang w:val="en-US"/>
        </w:rPr>
        <w:t>COVID</w:t>
      </w:r>
      <w:r>
        <w:rPr>
          <w:rStyle w:val="Style5"/>
          <w:rFonts w:cs="Arial" w:ascii="Arial" w:hAnsi="Arial"/>
          <w:color w:val="000000"/>
          <w:sz w:val="24"/>
          <w:szCs w:val="24"/>
        </w:rPr>
        <w:t>-19.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>Проведение противоэпидемических мероприятий при выявлении новой коронавирусной инфекции в соответчики с Предписанием Роспотребнадзора.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>3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.39.  В случае выявления у ребенка заболеваний (за исключением ОРВИ и подозрения на коронавирусную инфекцию) или травм, требующих уточнения диагноза, оказывается первичная медико-санитарная помощь детям в экстренной и неотложной формах в соответствии с методическим пособием для медицинских работников «Первичная медико-санитарная помощь несовершеннолетним в период оздоровления и организованного отдыха», разработанного специалистами ФГАУ «НМИЦ здоровья детей» (прилагается). В случае необходимости уточнения диагноза ребенку вызывается машина скорой медицинской помощи, и ребенок направляется в медицинскую организацию в соответствии с распределением потоков (Приложение №19).</w:t>
      </w:r>
    </w:p>
    <w:p>
      <w:pPr>
        <w:pStyle w:val="228bf8a64b8551e1msonormal"/>
        <w:shd w:fill="FFFFFF" w:val="clear"/>
        <w:spacing w:before="0" w:after="0"/>
        <w:ind w:left="0" w:right="0" w:firstLine="708"/>
        <w:jc w:val="both"/>
        <w:rPr>
          <w:rFonts w:ascii="Arial" w:hAnsi="Arial" w:cs="Arial"/>
        </w:rPr>
      </w:pPr>
      <w:bookmarkStart w:id="0" w:name="8194f080b7ab4cfb_MailEndCompose"/>
      <w:r>
        <w:rPr>
          <w:rFonts w:cs="Arial" w:ascii="Arial" w:hAnsi="Arial"/>
        </w:rPr>
        <w:t>Выезд детей для медицинской консультации профильных специалистов (травмы, заболевания) осуществляется по вызову машины скорой помощи в сопровождении представителя лагеря, медицинская помощь оказывается на основании информированного добровольного согласия родителей/законных представителей ребенка</w:t>
      </w:r>
      <w:bookmarkEnd w:id="0"/>
      <w:r>
        <w:rPr>
          <w:rFonts w:cs="Arial" w:ascii="Arial" w:hAnsi="Arial"/>
        </w:rPr>
        <w:t>.</w:t>
      </w:r>
    </w:p>
    <w:p>
      <w:pPr>
        <w:pStyle w:val="228bf8a64b8551e1msonormal"/>
        <w:shd w:fill="FFFFFF" w:val="clear"/>
        <w:spacing w:before="0" w:after="0"/>
        <w:jc w:val="both"/>
        <w:rPr/>
      </w:pPr>
      <w:r>
        <w:rPr>
          <w:rStyle w:val="Style5"/>
          <w:rFonts w:ascii="Calibri" w:hAnsi="Calibri"/>
          <w:color w:val="44546A"/>
          <w:sz w:val="22"/>
          <w:szCs w:val="22"/>
        </w:rPr>
        <w:tab/>
      </w:r>
      <w:r>
        <w:rPr>
          <w:rStyle w:val="Style5"/>
          <w:rFonts w:cs="Arial" w:ascii="Arial" w:hAnsi="Arial"/>
        </w:rPr>
        <w:t>В случае возвращения ребенка после медицинской консультации в лагерь, доставка ребенка и представителя лагеря обеспечивается транспортом лагеря.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3.40. В случае выявления в период смены у сотрудников признаков респираторных заболеваний с повышенной температурой, обеспечивается незамедлительное отстранение от работы, изоляция, оповещение закрепленной медицинской организации, оценка состояния сотрудника.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При появлении подозрения или установления факта заболевания новой коронавирусной инфекцией COVID-19, при наличии показаний, производить вызов бригады скорой помощи, госпитализацию пациентов в специально созданные для данного контингента медицинские организации, оказывающие медицинскую помощь в стационарных условиях.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До получения отрицательного результата на новую коронавирусную инфекцию у заболевшего, в лагере вводятся противоэпидемические мероприятия, разобщение контактных лиц и остального коллектива при организации проживании, питания, дезинфекция помещений, места проживания, места работы, наблюдение контактных лиц.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3.41. При выявлении новой коронавирусной инфекции COVID-19 проводятся противоэпидемиологические мероприятия в соответствии с Предписанием.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3.42. Дезинфекция помещений в том числе камерная дезинфекция, проводится при выявлении инфицированных (больных лиц). Для проведения дезинфекции и утилизации отходов класса «В», камерной обработки организация заключает договор со специализированной организацией, имеющей лицензию на данный вид деятельности.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3.43. Сотрудники лагеря 1 группы в обязательном порядке: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официально трудоустроены в соответствии с требованиями трудового законодательства;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 имеют допуск к работе по результатам медицинского осмотра;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имеют допуск к работе по результатам иммунно-ферментного анализа на наличие антител к COVID-19 (п.3.6. или теста на COVID-19), проведенного не позднее, чем за 72 часа до начала работы в лагере;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- работают вахтовым методом на весь период смены, выезд за пределы лагеря, а также контакты с сотрудниками 2 группы и иными посторонними лицами,  во время смены запрещен, за исключением случаев, предусмотренных настоящим Порядком п.3.39;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соблюдают утвержденные маршруты передвижения при выполнении функциональных обязанностей;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должны быть обеспечены средствами индивидуальной защиты (маска, перчатки), дезинфицирующими средствами для обработки рук, специальной одеждой (форма), сменной обувью и проинструктированы о мерах безопасности;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обеспечивают самоконтроль состояния здоровья;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проходят ежедневный (2 раза в день) медицинский контроль (термометрия, визуальный осмотр);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проходят ежедневно входной (утренний) медицинский контроль (термометрию, осмотр на отсутствие признаков респираторных заболеваний) и допуск к работе;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в случае наличия признаков заболевания обеспечивают самоизоляцию и сообщают руководителю.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3.44. Сотрудники лагеря 2 группы в обязательном порядке: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официально трудоустроены в соответствии с требованиями трудового законодательства;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 имеют допуск к работе по результатам медицинского осмотра;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имеют допуск к работе по результатам иммунно-ферментного анализа на наличие антител к COVID-2019 (п.3.6. или теста на COVID-19), проведенного не позднее, чем за 72 часа до начала работы в лагере;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работают в соответствии с графиками сменности;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обеспечивают самоконтроль состояния здоровья;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проходят ежедневно входной (утренний) медицинский контроль (термометрия, визуальный осмотр на отсутствие признаков респираторных заболеваний) и допуск к работе;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проходят ежедневный выходной (вечерний/ по окончанию рабочей смены) медицинский контроль (термометрия, визуальный осмотр на отсутствие признаков респираторных заболеваний и анкетирование (опрос)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 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должны быть обеспечены средствами индивидуальной защиты (маска, перчатки), антисептиками для обработки рук, специальной одеждой (форма), сменной обувью и проинструктированы о мерах безопасности;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обеспечивают зонирование территории и поточность технологических процессов;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обеспечивают выполнение функциональных обязанностей, исключающих пересечение маршрутов с сотрудниками 1 группы и отдыхающими детьми;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выполняют запрет выхода на смену в случае наличия признаков заболевания, сообщают руководителю;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>- выполняют запрет на выход за территорию лагеря во время рабочей смены,</w:t>
      </w:r>
      <w:r>
        <w:rPr>
          <w:rStyle w:val="Style5"/>
          <w:rFonts w:cs="Arial" w:ascii="Arial" w:hAnsi="Arial"/>
          <w:color w:val="FF0000"/>
          <w:sz w:val="24"/>
          <w:szCs w:val="24"/>
        </w:rPr>
        <w:t xml:space="preserve"> </w:t>
      </w:r>
      <w:r>
        <w:rPr>
          <w:rStyle w:val="Style5"/>
          <w:rFonts w:cs="Arial" w:ascii="Arial" w:hAnsi="Arial"/>
          <w:sz w:val="24"/>
          <w:szCs w:val="24"/>
        </w:rPr>
        <w:t>за исключением случаев, предусмотренных настоящим Порядком п.3.39.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3.45. Стирка специальной одежды сотрудников проводится ежедневно в прачечной.   При отсутствии прачечной заключается договор с организацией, оказывающей такие услуги.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3.46. Сотрудники обязаны исключать дополнительные социальные контакты в период отдыха в нерабочее время, соблюдать санитарно-эпидемиологические правила и нормы, личную и общественную гигиену.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>3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.47. В обязательном порядке перед началом смены у ребенка должны быть в наличии документы в соответствии с договором: в том числе медицинская справка о состоянии здоровья по форме 079-у с указанием сведения о наличии отрицательного результата теста на COVID-2019 (обследование на новую коронавирусную инфекцию методом ПЦР), сделанного за 5 дней до начала отдыха, сведения о прививках, перенесённых заболеваниях, в том числе инфекционных, *справка лечебного учреждения об отсутствии контакта с инфекционными и паразитарными болезнями, в том числе по COVID-19 за последние 21 день (эпид.окружение).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Обследовании детей муниципальных образований юга Тюменской области, направляющихся в стационарные оздоровительные организации, на новую коронавирусную инфекцию (методом ПЦР) проводится в прикрепленных медицинских организациях по месту жительства по полису обязательного медицинского страхования.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 xml:space="preserve">3.48. С целью выявления контактных с больными 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  <w:lang w:val="en-US"/>
        </w:rPr>
        <w:t>C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О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  <w:lang w:val="en-US"/>
        </w:rPr>
        <w:t>VID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-19 и выдачи *справки ежедневно обновляется база данных, сведения направляются Управлением Роспотребнадзора в адрес медицинских организаций.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 xml:space="preserve">3.49. При перевозке групп детей к месту отдыха, сопровождающие лица во время пребывания в лагере должны иметь: паспорт, приказ командирующей организации, справку об отсутствии судимости, медицинскую книжку установленного образца, с отметкой о прививках, санитарно-гигиеническое обучении с допуском к работе в текущем месяце, допуск к работе по результатам иммунно-ферментного анализа на наличие антител к COVID-2019, проведенного не позднее, чем за 72 часа до заезда в лагерь, справка лечебного учреждения об отсутствии контакта с инфекционными 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паразитарными болезнями</w:t>
      </w:r>
      <w:r>
        <w:rPr>
          <w:rStyle w:val="Style5"/>
          <w:rFonts w:cs="Arial" w:ascii="Arial" w:hAnsi="Arial"/>
          <w:sz w:val="24"/>
          <w:szCs w:val="24"/>
        </w:rPr>
        <w:t xml:space="preserve"> за последние 21 день (эпид. окружение). При выявлении методом ИФА IgM проводится обязательное обследование сотрудника методом ПЦР на COVID-19 (тест), сданного за 3 дня до даты заезда.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3.50. При организованном переезде группы детей автотранспортом, авиа и жд транспортом, между регионами и внутри региона, необходимо обеспечивать исчерпывающие меры профилактики в пути следования, осуществляя доставку по заранее подготовленным маршрутам для изоляции организованных групп, ограничивая контакты с посторонними лицами, соблюдением прямой доставки, социальной дистанции, используя транспортное средство и перевозчика, обеспечивающего санитарно-профилактические мероприятия и инструкции по предупреждению распространения и профилактике новой коронавирусной инфекции.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Перевозка групп детей автомобильным транспортом должна осуществляться с учетом всех мер предосторожности по недопущению распространения новой коронавирусной инфекции (COVID-2019).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 xml:space="preserve">3.51.  Поставщики продуктов питания при въезде на территорию лагеря обязаны находиться в средствах индивидуальной защиты (маски, перчатки), проходят входной фильтр (бесконтактная термометрия, осмотр на отсутствие признаков респираторной инфекции, обработка рук), предъявляют результат обследования (ИФА) на </w:t>
      </w:r>
      <w:r>
        <w:rPr>
          <w:rStyle w:val="Style5"/>
          <w:rFonts w:eastAsia="Times New Roman" w:cs="Arial" w:ascii="Arial" w:hAnsi="Arial"/>
          <w:bCs/>
          <w:color w:val="000000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-19, соблюдают маршруты передвижения в сопровождении ответственного лица лагеря, соблюдают социальную дистанцию 1,5 м., контактируют с сотрудниками лагеря, которые обеспечивают приемку товаров, работ, услуг.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При приеме продуктов и сырья документы, подтверждающие их безопасность и качество, накладные декларации и т.п., предоставляются поставщиком в лагерь в упакованном в водонепроницаемую обложку виде (файл, папка). При передаче документов упаковка обрабатывается получателем продуктов (зав. складом, кладовщиком) с применением дезинфицирующих средств по вирусному режиму. Каждый документ должен находиться в отдельной упаковке. Прием – передача любых документов на продукты, сырье, прием и возврат тары осуществляется с использованием каждой стороной средств индивидуальной защиты (маски, перчатки, халаты, шапочки), наличием дезинфицирующих средств, антисептика для обработки рук.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3.52. За каждым лагерем закрепляется медицинская организация, на территории которой располагается лагерь (схема прикрепления прилагается).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Default"/>
        <w:ind w:left="3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Требования к организованным перевозкам автотранспортом</w:t>
      </w:r>
    </w:p>
    <w:p>
      <w:pPr>
        <w:pStyle w:val="Default"/>
        <w:ind w:left="360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Транспортная компания, перевозчик обеспечивает: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дезинфекционную обработку салона транспортного средства с применением дезинфицирующих средств по вирусному режиму;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медицинский контроль здоровья водителя, проведение предрейсового осмотра водителя с обязательной термометрией с использованием бесконтактных термометров с оформлением результатов в путевом листе;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- допуск водителя к работе по результатам иммунно-ферментного анализа (ИФА) на наличие антител к COVID-2019, проведенного не позднее, чем за 72 часа до начала перевозки группы детей.</w:t>
      </w:r>
      <w:r>
        <w:rPr>
          <w:rStyle w:val="Style5"/>
          <w:rFonts w:cs="Arial" w:ascii="Arial" w:hAnsi="Arial"/>
        </w:rPr>
        <w:t xml:space="preserve"> </w:t>
      </w:r>
      <w:r>
        <w:rPr>
          <w:rStyle w:val="Style5"/>
          <w:rFonts w:cs="Arial" w:ascii="Arial" w:hAnsi="Arial"/>
          <w:sz w:val="24"/>
          <w:szCs w:val="24"/>
        </w:rPr>
        <w:t>При выявлении методом ИФА IgM проводится обязательное обследование сотрудника методом ПЦР на COVID-19 (тест), сданного за 3 дня до даты заезда;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ежедневный медицинский контроль здоровья сотрудников (бесконтактная термометрия, визуальный осмотр на наличие признаков заболевания, анкетирование/опрос об отсутствии выездов за пределы региона, отсутствии контактов с больными в месте проживания, семье), допуск к работе только по результатам контроля при отсутствии противопоказаний;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масочный режим и перчатки, дезинфекция рук водителя, сопровождающих лиц;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посадку детей в автобус проводить после обработки рук антисептиком и одевания маски, при наличии допуска первого медицинского фильтра в мобильном медицинском пункте (наличие всех документов, бесконтактная термометрия, визуальный осмотр зева, кожных покровов);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при посадке в автобус обеспечить разобщенность детей и родителей, соблюдение социальной дистанции, не допускать скопления людей;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после высадки детей, водителем проводится проветривание и влажная уборка салона, профилактическая дезинфекция всех поверхностей салона транспортного средства путем протирания дезинфицирующими растворами /салфетками ручек, дверей, поручней, подлокотников кресел, пряжек ремней безопасности, персональных панелей управления (освещение, вентиляция, вызов), пластмассовых (металлических, кожаных и т.п.) частей спинок сидений, индивидуальных видеомониторов и т.д.;</w:t>
      </w:r>
    </w:p>
    <w:p>
      <w:pPr>
        <w:pStyle w:val="Default"/>
        <w:jc w:val="both"/>
        <w:rPr/>
      </w:pPr>
      <w:r>
        <w:rPr>
          <w:rStyle w:val="Style5"/>
          <w:rFonts w:cs="Arial" w:ascii="Arial" w:hAnsi="Arial"/>
        </w:rPr>
        <w:t>- при организованном переезде группы детей автотранспортом, авиа и жд транспортом, между регионами</w:t>
      </w:r>
      <w:r>
        <w:rPr>
          <w:rStyle w:val="Style5"/>
          <w:rFonts w:cs="Arial" w:ascii="Arial" w:hAnsi="Arial"/>
          <w:u w:val="single"/>
        </w:rPr>
        <w:t>(выезд детей за пределы региона, а также въезд детей из других субъектов в Тюменскую область допускается после особого распоряжения)</w:t>
      </w:r>
      <w:r>
        <w:rPr>
          <w:rStyle w:val="Style5"/>
          <w:rFonts w:cs="Arial" w:ascii="Arial" w:hAnsi="Arial"/>
        </w:rPr>
        <w:t xml:space="preserve">  внутри региона необходимо обеспечивать исчерпывающие меры профилактики в пути следования, осуществляя доставку по заранее подготовленным маршрутам для изоляции организованных групп, ограничивая контакты с посторонними лицами, соблюдением прямой доставки, социальной дистанции, используя транспортное средство и перевозчика, обеспечивающего санитарно-профилактические мероприятия и инструкции по предупреждению распространения и профилактике новой коронавирусной инфекции.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5"/>
          <w:rFonts w:cs="Arial" w:ascii="Arial" w:hAnsi="Arial"/>
          <w:b/>
          <w:bCs/>
          <w:color w:val="000000"/>
          <w:sz w:val="24"/>
          <w:szCs w:val="24"/>
        </w:rPr>
        <w:t>5. Требования к работе лагерей с дневным пребыванием детей (далее в данном разделе -  лагерь) в условиях распространения новой коронавирусной инфекции (</w:t>
      </w:r>
      <w:r>
        <w:rPr>
          <w:rStyle w:val="Style5"/>
          <w:rFonts w:cs="Arial" w:ascii="Arial" w:hAnsi="Arial"/>
          <w:b/>
          <w:bCs/>
          <w:color w:val="000000"/>
          <w:sz w:val="24"/>
          <w:szCs w:val="24"/>
          <w:lang w:val="en-US"/>
        </w:rPr>
        <w:t>COVID</w:t>
      </w:r>
      <w:r>
        <w:rPr>
          <w:rStyle w:val="Style5"/>
          <w:rFonts w:cs="Arial" w:ascii="Arial" w:hAnsi="Arial"/>
          <w:b/>
          <w:bCs/>
          <w:color w:val="000000"/>
          <w:sz w:val="24"/>
          <w:szCs w:val="24"/>
        </w:rPr>
        <w:t>-19)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5.1. Составляется режим работы лагеря с учетом максимального разобщения детей.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5.2. Формируются отряды в количестве не более 15 человек с учетом подвоза детских групп (при его наличии).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5.3.  За каждым отрядом закрепляются отдельные помещения: отрядная комната, спальни из расчета не менее 3 кв. м на человека.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5.4. Актуализируются программы лагерей и обеспечивается их реализация в рамках деятельности отрядов, в том числе, возмо</w:t>
      </w:r>
      <w:r>
        <w:rPr>
          <w:rStyle w:val="Style5"/>
          <w:rFonts w:cs="Arial" w:ascii="Arial" w:hAnsi="Arial"/>
          <w:color w:val="000000"/>
          <w:sz w:val="24"/>
          <w:szCs w:val="24"/>
        </w:rPr>
        <w:t>жно, по единому сценарию, с использованием дистанционных технологий.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5.5. Исключается проведение массовых общелагерных мероприятий.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5.6. Исключаются выходы в организации культуры и спорта и дополнительного образования.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5.7. С учетом погодных условий максимально организуется пребывание детей и проведение мероприятий на открытом воздухе.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 xml:space="preserve">5.8. Лагерь обеспечивает одноразовыми/многоразовыми масками сотрудников из расчета на полный рабочий день (смена маски - каждые 2 часа). Сбор одноразовых масок проводится в специально выделенные и промаркированные емкости и мешки, многоразовых масок - в специально выделенные и промаркированные емкости, стирка и дезинфекция многоразовых масок проводится в прачечной в соответствии с инструкцией </w:t>
      </w:r>
      <w:r>
        <w:rPr>
          <w:rStyle w:val="Style5"/>
          <w:rFonts w:cs="Arial" w:ascii="Arial" w:hAnsi="Arial"/>
          <w:color w:val="000000"/>
          <w:sz w:val="24"/>
          <w:szCs w:val="24"/>
        </w:rPr>
        <w:t>(Приложение к настоящему Порядку).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 xml:space="preserve">5.9. </w:t>
      </w:r>
      <w:bookmarkStart w:id="1" w:name="__DdeLink__136952_1117628247"/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 xml:space="preserve">Лагерь обеспечивает </w:t>
      </w:r>
      <w:bookmarkEnd w:id="1"/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наличие медицинских препаратов, лекарственных средств, бесконтактных термометров, одноразовых инструментов на весь период работы.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5.10. Лагерь обеспечивает проведение и контроль текущей дезинфекции</w:t>
      </w:r>
      <w:bookmarkStart w:id="2" w:name="_GoBack2"/>
      <w:bookmarkEnd w:id="2"/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, применения дезинфицирующих средств вирулицидного действия по режиму вирусной инфекции и в соответствии с инструкцией (Приложение к настоящему Порядку).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5.11. Лагерь обеспечивает дезинфекцию воздушной среды внутри помещений с использованием приборов для обеззараживания воздуха.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5.12. Лагерь обеспечивает дезинфекционную обработку транспорта, площадок мест пребывания, контроль заезда транспорта и состояние здоровья работников, обеспечивающих обслуживание (вывоз отходов, доставка продуктов).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5.13. 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Лагерь обеспечивает</w:t>
      </w: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 проведение ежедневных “утренних фильтров” с обязательной термометрией с использованием бесконтактных термометров с целью выявления и недопущения в лагерь детей, сотрудников с признаками респираторных заболеваний при входе в здание, исключив при этом скопление людей.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5.14. 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Лагерь обеспечивает</w:t>
      </w: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 незамедлительную изоляцию воспитанников с признаками респираторных заболеваний до прихода родителей (законных представителей) или приезда бригады скорой помощи.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5.15. 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Лагерь обеспечивает</w:t>
      </w: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 сквозное проветривание помещений в отсутствие воспитанников (не реже одного раза в 1,5-2 часа).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5.16. Лагерь усиливает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5.17. 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Лагерь обеспечивает</w:t>
      </w: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 постоянное наличие мыла, туалетной бумаги в санузлах для детей и сотрудников, установку дозаторов с антисептическим средством для обработки рук.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</w:rPr>
        <w:t xml:space="preserve">5.18. Усиливается педагогическая работа по гигиеническому воспитанию. 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 xml:space="preserve">Лагерь обеспечивает </w:t>
      </w:r>
      <w:r>
        <w:rPr>
          <w:rStyle w:val="Style5"/>
          <w:rFonts w:cs="Arial" w:ascii="Arial" w:hAnsi="Arial"/>
          <w:color w:val="000000"/>
          <w:sz w:val="24"/>
          <w:szCs w:val="24"/>
        </w:rPr>
        <w:t>контроль за соблюдением правил личной гигиены воспитанников и сотрудников.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trike/>
          <w:color w:val="000000"/>
          <w:sz w:val="24"/>
          <w:szCs w:val="24"/>
          <w:highlight w:val="yellow"/>
        </w:rPr>
      </w:pPr>
      <w:r>
        <w:rPr>
          <w:rFonts w:cs="Arial" w:ascii="Arial" w:hAnsi="Arial"/>
          <w:strike/>
          <w:color w:val="000000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cs="Arial" w:ascii="Arial" w:hAnsi="Arial"/>
          <w:color w:val="000000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5"/>
          <w:rFonts w:cs="Arial" w:ascii="Arial" w:hAnsi="Arial"/>
          <w:b/>
          <w:bCs/>
          <w:color w:val="000000"/>
          <w:sz w:val="24"/>
          <w:szCs w:val="24"/>
        </w:rPr>
        <w:t>6. Требования к работе спортивных и досуговых площадок (далее-</w:t>
      </w:r>
      <w:r>
        <w:rPr>
          <w:rStyle w:val="Style5"/>
          <w:rFonts w:cs="Arial" w:ascii="Arial" w:hAnsi="Arial"/>
          <w:b/>
          <w:bCs/>
          <w:color w:val="000000"/>
          <w:sz w:val="24"/>
          <w:szCs w:val="24"/>
          <w:highlight w:val="white"/>
        </w:rPr>
        <w:t>площадки), в том числе по месту жительства в условиях распространения новой коронавирусной инфекции (</w:t>
      </w:r>
      <w:r>
        <w:rPr>
          <w:rStyle w:val="Style5"/>
          <w:rFonts w:cs="Arial" w:ascii="Arial" w:hAnsi="Arial"/>
          <w:b/>
          <w:bCs/>
          <w:color w:val="000000"/>
          <w:sz w:val="24"/>
          <w:szCs w:val="24"/>
          <w:highlight w:val="white"/>
          <w:lang w:val="en-US"/>
        </w:rPr>
        <w:t>COVID</w:t>
      </w:r>
      <w:r>
        <w:rPr>
          <w:rStyle w:val="Style5"/>
          <w:rFonts w:cs="Arial" w:ascii="Arial" w:hAnsi="Arial"/>
          <w:b/>
          <w:bCs/>
          <w:color w:val="000000"/>
          <w:sz w:val="24"/>
          <w:szCs w:val="24"/>
          <w:highlight w:val="white"/>
        </w:rPr>
        <w:t>-19)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6.1. Составляется график организации досуговой деятельности детей на площадке с учетом максимального разобщения.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6.2.  Проводится инструктаж и обучение всех сотрудников на знание порядка работы по недопущению распространения и профилактике новой коронавирусной инфекции и иных инфекционных заболеваний перед началом проведения площадки и постоянный контроль весь период проведения.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6.3. Обеспечивается дезинфекционная обработка мест пребывания детей, инвентаря, оборудования до начала проведения мероприятий и после.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6.4. Обеспечивается обработка рук посетителей площадки кожными антисептиками.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6.5. Обеспечивается постоянное наличие мыла, туалетной бумаги в санузлах для детей и сотрудников, устанавливаются дозаторы с антисептическим средством для обработки рук (за исключением площадок по месту жительства).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6.6. Обеспечивается питьевой режим с использованием одноразовой посуды и емкости для ее утилизации, уделяется особое внимание обработке кулеров и дозаторов.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6.7. Организовывается одновременное пребывание и активность детей на площадке с учетом соблюдения рекомендованного социального дистанцирования.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6.8. Сотрудники обеспечиваются одноразовыми/многоразовыми масками из расчета на полный рабочий день (смена маски каждые 2 часа). Сбор одноразовых масок проводится в специально выделенные и промаркированные емкости и мешки, стирка и дезинфекция многоразовых масок проводится в прачечной в соответствии с инструкцией.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6.9. Обеспечивается проведение ежедневных «утренних и входных фильтров» с обязательной термометрией с использованием бесконтактных термометров с целью выявления у детей/сотрудников признаков респираторных заболеваний при проведении мероприятий на площадке.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6.10. Обеспечивается незамедлительная изоляция детей/сотрудников с признаками респираторных заболеваний до прихода родителей (законных представителей) или приезда бригады скорой помощи.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5"/>
          <w:rFonts w:cs="Arial" w:ascii="Arial" w:hAnsi="Arial"/>
          <w:b/>
          <w:bCs/>
          <w:sz w:val="24"/>
          <w:szCs w:val="24"/>
          <w:highlight w:val="white"/>
        </w:rPr>
        <w:t>7. Требования к работе по организации походов, экспедиций в Тюменской области в условиях распространения новой короновирусной инфекции (</w:t>
      </w:r>
      <w:r>
        <w:rPr>
          <w:rStyle w:val="Style5"/>
          <w:rFonts w:cs="Arial" w:ascii="Arial" w:hAnsi="Arial"/>
          <w:b/>
          <w:bCs/>
          <w:sz w:val="24"/>
          <w:szCs w:val="24"/>
          <w:highlight w:val="white"/>
          <w:lang w:val="en-US"/>
        </w:rPr>
        <w:t>COVID</w:t>
      </w:r>
      <w:r>
        <w:rPr>
          <w:rStyle w:val="Style5"/>
          <w:rFonts w:cs="Arial" w:ascii="Arial" w:hAnsi="Arial"/>
          <w:b/>
          <w:bCs/>
          <w:sz w:val="24"/>
          <w:szCs w:val="24"/>
          <w:highlight w:val="white"/>
        </w:rPr>
        <w:t>-19)</w:t>
      </w:r>
    </w:p>
    <w:p>
      <w:pPr>
        <w:pStyle w:val="Normal"/>
        <w:spacing w:lineRule="auto" w:line="240" w:before="0" w:after="0"/>
        <w:jc w:val="center"/>
        <w:rPr>
          <w:rFonts w:cs="Arial"/>
          <w:sz w:val="24"/>
          <w:szCs w:val="24"/>
          <w:highlight w:val="white"/>
        </w:rPr>
      </w:pPr>
      <w:r>
        <w:rPr>
          <w:rFonts w:cs="Arial"/>
          <w:sz w:val="24"/>
          <w:szCs w:val="24"/>
          <w:highlight w:val="white"/>
        </w:rPr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  <w:highlight w:val="white"/>
        </w:rPr>
      </w:pP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7.1. Формируется численность группы несовершеннолетних, выходящих в поход в составе не более 15 человек в группе.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  <w:highlight w:val="white"/>
        </w:rPr>
      </w:pP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7.2. Исключается выход в поход в одно время и по одному маршруту нескольких групп, а также пересечение разных туристских групп во время похода.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/>
      </w:pPr>
      <w:r>
        <w:rPr>
          <w:rStyle w:val="Style5"/>
          <w:rFonts w:eastAsia="Arial" w:cs="Arial" w:ascii="Arial" w:hAnsi="Arial"/>
          <w:color w:val="000000"/>
          <w:sz w:val="24"/>
          <w:szCs w:val="24"/>
          <w:highlight w:val="white"/>
        </w:rPr>
        <w:t xml:space="preserve">7.3. Организатором похода проводится </w:t>
      </w:r>
      <w:r>
        <w:rPr>
          <w:rStyle w:val="Style5"/>
          <w:rFonts w:eastAsia="Arial" w:cs="Arial" w:ascii="Arial" w:hAnsi="Arial"/>
          <w:color w:val="00000A"/>
          <w:sz w:val="24"/>
          <w:szCs w:val="24"/>
          <w:highlight w:val="white"/>
        </w:rPr>
        <w:t>дезинфекция используемого оборудования и инвентаря п</w:t>
      </w:r>
      <w:r>
        <w:rPr>
          <w:rStyle w:val="Style5"/>
          <w:rFonts w:eastAsia="Arial" w:cs="Arial" w:ascii="Arial" w:hAnsi="Arial"/>
          <w:color w:val="000000"/>
          <w:sz w:val="24"/>
          <w:szCs w:val="24"/>
          <w:highlight w:val="white"/>
        </w:rPr>
        <w:t>еред началом и после окончания похода.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  <w:highlight w:val="white"/>
        </w:rPr>
      </w:pP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7.4. Организатор похода обеспечивает укомплектованность группы мылом, туалетной бумагой, средствами личной гигиены, антисептическими и дезинфицирующими средствами, комплектом одноразовой посуды, питьевой водой.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  <w:highlight w:val="white"/>
        </w:rPr>
      </w:pP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7.5. При перемещении в транспорте, посещении населенных пунктов группа обеспечивается средствами индивидуальной защиты (маски, перчатки).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/>
      </w:pPr>
      <w:r>
        <w:rPr>
          <w:rStyle w:val="Style5"/>
          <w:rFonts w:eastAsia="Arial" w:cs="Arial" w:ascii="Arial" w:hAnsi="Arial"/>
          <w:color w:val="00000A"/>
          <w:sz w:val="24"/>
          <w:szCs w:val="24"/>
          <w:highlight w:val="white"/>
        </w:rPr>
        <w:t xml:space="preserve">7.6. Перед началом похода </w:t>
      </w:r>
      <w:r>
        <w:rPr>
          <w:rStyle w:val="Style5"/>
          <w:rFonts w:eastAsia="Arial" w:cs="Arial" w:ascii="Arial" w:hAnsi="Arial"/>
          <w:color w:val="000000"/>
          <w:sz w:val="24"/>
          <w:szCs w:val="24"/>
          <w:highlight w:val="white"/>
        </w:rPr>
        <w:t>проводится “входной фильтр” с обязательной термометрией. Дети, сотрудники с признаками респираторных заболеваний в поход не допускаются.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  <w:highlight w:val="white"/>
        </w:rPr>
      </w:pP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7.7. Во время похода на каждом привале и бивуаке организуется опрос и осмотр несовершеннолетних и сотрудников на признаки респираторных заболеваний с термометрией. Руководителем похода обеспечивается незамедлительная изоляция воспитанников с признаками респираторных заболеваний до приезда бригады скорой помощи.  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/>
      </w:pPr>
      <w:r>
        <w:rPr>
          <w:rStyle w:val="Style5"/>
          <w:rFonts w:eastAsia="Arial" w:cs="Arial" w:ascii="Arial" w:hAnsi="Arial"/>
          <w:color w:val="000000"/>
          <w:sz w:val="24"/>
          <w:szCs w:val="24"/>
          <w:highlight w:val="white"/>
        </w:rPr>
        <w:t>7.8. В местах сбора или остановки участников похода обеспечивается обработка рук кожными антисептиками или дезинфицирующими салфетками.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  <w:highlight w:val="white"/>
        </w:rPr>
      </w:pP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7.9.  Руководитель похода обеспечивает соблюдение рекомендованного режима социального дистанциирования во время похода.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/>
      </w:pPr>
      <w:r>
        <w:rPr>
          <w:rStyle w:val="Style5"/>
          <w:rFonts w:eastAsia="Arial" w:cs="Arial" w:ascii="Arial" w:hAnsi="Arial"/>
          <w:color w:val="000000"/>
          <w:sz w:val="24"/>
          <w:szCs w:val="24"/>
          <w:highlight w:val="white"/>
        </w:rPr>
        <w:t>7.10. Руководитель похода несет ответственность за организацию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 xml:space="preserve"> питьевого режима и питания во время похода.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>7.11.  Руководитель похода обеспечивает ежедневное информирование Организатора похода</w:t>
      </w:r>
      <w:r>
        <w:rPr>
          <w:rStyle w:val="Style5"/>
          <w:rFonts w:eastAsia="Arial" w:cs="Arial" w:ascii="Arial" w:hAnsi="Arial"/>
          <w:color w:val="000000"/>
          <w:sz w:val="24"/>
          <w:szCs w:val="24"/>
          <w:highlight w:val="white"/>
        </w:rPr>
        <w:t xml:space="preserve"> с использованием любых средств связи о прохождении группой контрольных пунктов и окончании похода, а также о состоянии участников похода.</w:t>
      </w:r>
    </w:p>
    <w:p>
      <w:pPr>
        <w:pStyle w:val="Style17"/>
        <w:shd w:fill="FFFFFF" w:val="clear"/>
        <w:spacing w:lineRule="auto" w:line="240"/>
        <w:ind w:left="0" w:right="0" w:hanging="0"/>
        <w:jc w:val="both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  <w:t>7.12. В указанный период рекомендуется воздержаться от многодневных походов на дальние расстояния с большим сроком автономности.</w:t>
      </w:r>
    </w:p>
    <w:p>
      <w:pPr>
        <w:pStyle w:val="Style17"/>
        <w:shd w:fill="FFFFFF" w:val="clear"/>
        <w:spacing w:lineRule="auto" w:line="24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8. Организация работы с родителями (законными представителями) детей</w:t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Семье (родителям, законным представителям), отправляющей ребенка в  Организацию отдыха и оздоровления рекомендуется: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ознакомиться с локальными нормативно-правовыми актами организации, рекомендациями, правилами, инструкциями, направленными на информирование о мерах профилактики и нераспространения новой коронавирусной инфекции, о порядке пребывания детей в организации отдыха и оздоровления в период пандемии коронавируса;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принять взвешенное и ответственное решение об организованном отдыхе ребенка в период пандемии;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исключить контакты семьи, детей с окружающими, имеющими симптомы респираторных заболеваний за 14 дней до смены;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проводить мероприятия по контролю здоровья (термометрия, общее состояние, визуальный осмотр на наличие симптомов ОРВИ – кашель, недомогание, затрудненное дыхание, лихорадка, озноб, боль в мышцах, боль в горле, потеря вкуса или запаха, тошнота, рвота, понос);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проводить санитарно-гигиенические мероприятия и обучение в семье (беседы о нормах личной и общественной гигиены, мытье и обработка рук антисептиком, проветривание помещений, социальная дистанция);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проводить мероприятия по укреплению иммунитета ребенка в домашних условиях: закаливание, прогулки на свежем воздухе, сбалансированное питание, витаминизация.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Дополнительно для загородных организаций отдыха и оздоровления (далее в данном разделе - лагерь):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обеспечить наличие требуемого пакета документов в соответствии с договором, путевкой, в том числе, информированного добровольного согласия родителей на возможное проведение профилактического лечения, обследования при контакте с подозрением на новую коронавирусную инфекцию;</w:t>
      </w:r>
    </w:p>
    <w:p>
      <w:pPr>
        <w:pStyle w:val="Style1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обеспечить обследование ребенка на новую коронавирусную инфекцию (методом ПЦР) за 5 дней до заезда в медицинской организации по месту жительства по полису ОМС; перед допуском в лагерь получить справку формы 079-у, справку об эпид окружении (эпидемиологический анамнез за последние 21 день, сведения о контакте с больными инфекционными и паразитарными болезнями);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укомплектовать ребенка набором необходимых вещей и средств гигиены на весь период его пребывания в лагере, минимизировав необходимость стирки вещей и нижнего белья во время смены;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промаркировать все личные вещи ребенка (ФИ, возраст), сделать опись и положить в чемодан с вещами, для себя сделать фотографии вещей;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обеспечить заезд ребенка только в день заезда на смену и выезд ребенка в день выезда в установленной путевкой время;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 возможности доставить ребенка в лагерь самостоятельно только на личном транспорте, после прохождения ребенком первого медицинского фильтра на въезде в лагерь (мобильный мед. пункт: проверка наличия документов, нормальная термометрия, визуальный осмотр, обработка рук, одевание маски) – передать ребенка представителю лагеря и покинуть въездную группу;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 организованном заезде ребенка в лагерь, в едином пункте сбора, на регистрации соблюдать социальную дистанцию, обеспечить прохождение ребенком первого медицинского фильтра (мобильный мед. пункт: проверка наличия документов, нормальная термометрия, визуальный осмотр, обработка рук, одевание маски) – посадить ребенка в автобус, передать ребенка представителю лагеря и покинуть (отойти на социально безопасное расстояние) место регистрации;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исключить посещение и любые передачи ребенку в период его пребывания в лагере;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использовать дистанционные и онлайн формы для общения с ребенком, педагогом, администрацией, в установленное организаторами время.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9. Перечень журналов, обеспечивающих учет контрольных противоэпидемиологических мероприятий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9.1. Перечень дополнительных журналов: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Журнал учета термометрии отдыхающих детей;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Журнал учета термометрии для сотрудников (в загородных оздоровительных лагерях и центрах иметь журналы на каждую группу сотрудников: 1 и 2 группы)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Журнал учета работы ультрафиолетовых облучателей (или других установок) — для организаций стационарных типов;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Журнал текущих и генеральных уборок (для стационарных лагерей, а также лагерей палаточного типа);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Журнал регистрации дезинфекции;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Журнал учета приготовления и контроля дезинфицирующих растворов;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Журнал учета посещения сторонними лицами (для стационарных лагерей, а также лагерей палаточного типа);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Журнал учета камерной обработки вещей (для стационарных организаций, а также палаточного типа);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Технологический журнал утилизации медицинских отходов (при регистрации случаев инфекционных заболевания) для стационарных организаций, а также палаточного типа;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9.2. В лагерях вводятся журналы и чек-листы уборки помещений (для стационарных лагерей, а также лагерей палаточного типа).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1004" w:righ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Перечень документов, использованных в работе</w:t>
      </w:r>
    </w:p>
    <w:p>
      <w:pPr>
        <w:pStyle w:val="Normal"/>
        <w:spacing w:lineRule="auto" w:line="240" w:before="0" w:after="0"/>
        <w:ind w:left="1004" w:righ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 xml:space="preserve">1. </w:t>
      </w:r>
      <w:r>
        <w:rPr>
          <w:rStyle w:val="Style5"/>
          <w:rFonts w:eastAsia="Times New Roman" w:cs="Arial" w:ascii="Arial" w:hAnsi="Arial"/>
          <w:bCs/>
          <w:color w:val="2D2D2D"/>
          <w:spacing w:val="2"/>
          <w:sz w:val="24"/>
          <w:szCs w:val="24"/>
          <w:lang w:eastAsia="ru-RU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>
      <w:pPr>
        <w:pStyle w:val="Normal"/>
        <w:spacing w:lineRule="auto" w:line="240" w:before="0" w:after="0"/>
        <w:ind w:left="0" w:right="283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2D2D2D"/>
          <w:spacing w:val="2"/>
          <w:sz w:val="24"/>
          <w:szCs w:val="24"/>
          <w:lang w:eastAsia="ru-RU"/>
        </w:rPr>
        <w:t>2. СП 3.5.1378-03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 xml:space="preserve"> «Санитарно-эпидемиологические требования к организации и осуществлению дезинфекционной деятельности».</w:t>
      </w:r>
    </w:p>
    <w:p>
      <w:pPr>
        <w:pStyle w:val="Normal"/>
        <w:spacing w:lineRule="auto" w:line="240" w:before="0" w:after="0"/>
        <w:ind w:left="0" w:right="283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3. СанПиН 2.1.3.2630-10 «Санитарно-эпидемиологические требования к организациям, осуществляющим медицинскую деятельность».</w:t>
      </w:r>
    </w:p>
    <w:p>
      <w:pPr>
        <w:pStyle w:val="Normal"/>
        <w:spacing w:lineRule="auto" w:line="240" w:before="0" w:after="0"/>
        <w:ind w:left="0" w:right="283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4.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>
      <w:pPr>
        <w:pStyle w:val="Normal"/>
        <w:spacing w:lineRule="auto" w:line="240" w:before="0" w:after="0"/>
        <w:ind w:left="0" w:right="283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5. Письмо Федеральной службы по надзору в сфере защиты прав потребителей и благополучия человека от 23.01.2020 №02/770-2020-32 «Об инструкции по проведению дезинфекционных мероприятий для профилактики заболеваний, вызываемых коронавирусами».</w:t>
      </w:r>
    </w:p>
    <w:p>
      <w:pPr>
        <w:pStyle w:val="Normal"/>
        <w:spacing w:lineRule="auto" w:line="240" w:before="0" w:after="0"/>
        <w:ind w:left="0" w:right="283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6. Письмо Федеральной службы по надзору в сфере защиты прав потребителей и благополучия человека от 30.01.2020 №02/1262-2020-29 «О проведении комплекса противоэпидемических мероприятий».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7.Письмо Федеральной службы по надзору в сфере защиты прав потребителей и благополучия человека от 13.02.2020 №02/2120-2020-32 «О рекомендациях по проведению уборки и  дезинфекции автотранспорта».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8.Письмо Федеральной службы по надзору в сфере защиты прав потребителей и благополучия человека от 14.02.2020 №02/2225-2020-23 «О проведении профилактических и дезинфекционных мероприятий общественного питания и пищеблоках образовательных организаций».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9.Письмо Федеральной службы по надзору в сфере защиты прав потребителей и благополучия человека от 06.03.2020 №02/3633-2020-29 «О дополнительных мерах по коронавирусной инфекции».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10.Письмо Федеральной службы по надзору в сфере защиты прав потребителей и благополучия человека от 10.03.2020 №02/3853-2020-27 «О мерах по профилактике коронавирусной инфекции».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11. Временное руководство ВОЗ от 19.03.2020 «Рекомендации по использованию масок».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12.Письмо Роспотребнадзора от 27.03.2020 №02/5210-2020-24  «О проведении дезинфекционных мероприятий в офисных помещениях».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 xml:space="preserve">13. Временное руководство ВОЗ от 01.04.2020 «Рекомендации государствам –членам по улучшению практики гигиены рук для предотвращения трансмиссии вируса 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-19».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14. Информация Федеральной службы по надзору в сфере защиты прав потребителей и благополучия человека «О рекомендациях для работодателей по профилактике коронавирусной инфекции на рабочих местах».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15. Постановление Управления Роспотребнадзора по Тюменской области от 04.04.2020 №4 «О дополнительных мерах по недопущению распространения новой коронавирусной инфекции».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 xml:space="preserve">16. Приказ Департамента здравоохранения Тюменской области от 07.04.2020 №221 «Об утверждении регламента плановой работы мед. организаций в условиях карантинных и ограничительных мероприятий в связи с угрозой распространения 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19».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17. Рекомендации Министерства здравоохранения РФ от 08.04.2020 «Временные методические рекомендации: профилактика, диагностика и лечение новой коронавирусной инфекции».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 xml:space="preserve">18. Информация Федеральной таможенной службы «О медицинских товарах для борьбы с 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-19, освобожденных от уплаты НДС».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19. Письмо Федеральной службы по надзору в сфере защиты прав потребителей и благополучия человека от 09.04.2020 №02-0569-2020-32 «О рекомендациях по предупреждению распространения новой коронавирусной инфекции в медицинских учреждениях».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20. Письмо Минтруда России от 10.04.2020 №15-2/10/В-2842 «О проведении медицинских осмотров в период действия ограничений».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21. Постановление Управления Роспотребнадзора по Тюменской области от 11.04.2020 №5 «О дополнительных мерах по недопущению распространения новой коронавирусной инфекции на предприятиях и в организациях Тюменской области».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 xml:space="preserve">22. Письмо Федеральной службы по надзору в сфере защиты прав потребителей и благополучия человека от 11.04.2020 №02/6673-2020-32  «О направлении рекомендаций по применению СИЗ для различных категорий граждан при рисках инфицирования 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19».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23. Образовательный модуль Федеральной службы по надзору в сфере защиты прав потребителей и благополучия человека «Алгоритм действий медицинского персонала при подозрении на новую коронавирусную инфекцию».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 xml:space="preserve">24. Постановление Управления Роспотребнадзора по Тюменской области от 13.04.2020 №8 «О дополнительных мерах по предупреждению заноса и распространения новой коронавирусной инфекции 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19 в медицинских организациях тюменской области».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 xml:space="preserve">25. Письмо Федеральной службы по надзору в сфере защиты прав потребителей и благополучия человека от 20.04.2020 №02/7376-2020-24  «О направлении рекомендаций по организации работы предприятий в условиях распространения рисков 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-19».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 xml:space="preserve">26. Письмо Министерства труда России от 21.04.2020 №26-4/10/В-3076 «О временном порядке работы стационарных организаций социального обслуживания в период распространения 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-19».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27. Письмо Федеральной службы по надзору в сфере защиты прав потребителей и благополучия человека от 21.04.2020 №02/7505-2020-24  «О направлении рекомендаций по соблюдению режима в санаторно-курортных учреждениях».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28. Постановление Управления Роспотребнадзора по Тюменской области от 21.04.2020 №9 «О недопущении распространения новой коронавирусной инфекции (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-19) в вахтовых поселках предприятий нефтегазовой отрасли Тюменской области».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29. Постановление Управления Роспотребнадзора по Тюменской области от 22.04.2020 №10 «О дополнительных мерах по недопущению распространения новой коронавирусной инфекции (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-19) на предприятиях и в организациях Тюменской области».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30. Постановление Управления Роспотребнадзора по Тюменской области от 22.04.2020 №11 «О дополнительных мерах по недопущению распространения новой коронавирусной инфекции (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-19) в медицинских организациях Тюменской области».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31. Письмо Минпросвещения России от 22.04.2020 №СК-301/06 «Об организации оздоровительной кампании 2020 года».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32. Письмо департамента социального развития Тюменской области от 23.04.2020 №14/3331 «О направлении методических рекомендаций».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33. Письмо Министерства труда России от 23.04.2020 №14-2/10/П-3710 «О разработке рекомендаций для организаций всех форм собственности об использовании в отношении работников гибких форм занятости».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 xml:space="preserve">34. Письмо Федеральной службы по надзору в сфере защиты прав потребителей и благополучия человека от 12.05.2020 №02/9060-2020-24  «О направлении рекомендаций по организации работы образовательных организаций в условиях распространения 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val="en-US" w:eastAsia="ru-RU"/>
        </w:rPr>
        <w:t>COVID</w:t>
      </w:r>
      <w:r>
        <w:rPr>
          <w:rStyle w:val="Style5"/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-19».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35. Письмо Федеральной службы по надзору в сфере защиты прав потребителей и благополучия человека от 12.05.2020 №02/9157-2020-24  «О методических рекомендациях по поэтапному снятию ограничительных мероприятий».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36. Рекомендации ДЧ-П10-3182 кв «Рекомендации по профилактике новой коронавирусной инфекции среди работников».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37. Приказ  Департамента социального развития Тюменской области Тюменской области от 12.05.2020 № 135-п «Об определении режима работы организаций».</w:t>
      </w:r>
    </w:p>
    <w:p>
      <w:pPr>
        <w:pStyle w:val="Normal"/>
        <w:spacing w:lineRule="auto" w:line="240" w:before="0" w:after="0"/>
        <w:ind w:left="0" w:right="286" w:hanging="0"/>
        <w:jc w:val="both"/>
        <w:rPr>
          <w:rFonts w:ascii="Arial" w:hAnsi="Arial" w:eastAsia="Times New Roman" w:cs="Arial"/>
          <w:bCs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pacing w:val="2"/>
          <w:sz w:val="24"/>
          <w:szCs w:val="24"/>
          <w:lang w:eastAsia="ru-RU"/>
        </w:rPr>
        <w:t>38. Протокол совещания с руководителями органов исполнительной власти субъектов Российской Федерации осуществляющих управление в сфере образования от 13.05.2020 г.  № ВБ-4304/пр.</w:t>
      </w:r>
    </w:p>
    <w:p>
      <w:pPr>
        <w:pStyle w:val="Normal"/>
        <w:spacing w:lineRule="auto" w:line="240" w:before="0" w:after="0"/>
        <w:ind w:left="0" w:right="286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39. МР 3.1/2.4.0185-20 «Рекомендации по организации работы организаций отдыха детей и их оздоровления в условиях сохранения рисков распространения СOVID-19».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Приложение№1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Краткие рекомендации (памятка) по организации работы загородных организаций отдыха и оздоровления детей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Организация: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Продолжительность смены для отдыхающих детей 14 дней.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-Обеспечение поотрядной разобщенности, организация поотрядной жизнедеятельности детей в 1-4 день смены.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  <w:highlight w:val="white"/>
        </w:rPr>
        <w:t>- Допуск сотрудников к работе по результатам иммунно-ферментного анализа на наличие антител к COVID-2019, проведенного не позднее, чем за 72 часа до начала работы в лагере</w:t>
      </w:r>
      <w:r>
        <w:rPr>
          <w:rStyle w:val="Style5"/>
          <w:rFonts w:cs="Arial" w:ascii="Arial" w:hAnsi="Arial"/>
          <w:sz w:val="24"/>
          <w:szCs w:val="24"/>
        </w:rPr>
        <w:t>. При выявлении методом ИФА IgM обязательное обследование сотрудника методом ПЦР на COVID-19.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Вахтовый режим работы сотрудников, контактирующих с отдыхающими детьми, на весь период продолжения смены.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Сменный режим работы сотрудников, обеспечивающих жизнедеятельность лагеря, не контактирующих с детьми.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Исключение контактов сотрудников, обеспечивающих жизнедеятельность организации, с отдыхающими детьми и контактирующими с ними сотрудниками.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Обеспечение сотрудников средствами индивидуальной защиты (маски, перчатки) на весь период продолжительности вахты, смены.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Масочный режим, перчатки для сотрудников весь период.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Бесконтактный 2-х кратный контроль температуры у сотрудников до начала работы и в конце рабочего дня.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Запрет на посещения.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- Запрет на выход за территорию, сотрудников, контактирующих с детьми, за исключением случаев, предусмотренных Порядком.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Запрет на нахождение сотрудника на рабочем месте при признаках заболевания.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 выявлении у сотрудников признаков респираторных заболеваний с повышенной температурой обеспечивается: изоляция, оценка состояния сотрудника, при наличии показаний, вызов бригады скорой помощи, госпитализация пациентов в специально созданные для данного контингента медицинские организации, оказывающие медицинскую помощь в стационарных условиях, оповещение закрепленной медицинской организации (Приложение №18).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Проведение карантинных мероприятий по Предписанию Роспотребнадзора.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Обеспечение связи детей с родителями в дистанционных формах.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Помещения, территория организации: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Перед открытием смены проводится генеральная уборка с применением дезинфицирующих средств по вирусному режиму.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Зонирование территории и маршрутизация передвижения сотрудников и отдыхающих детей.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Создание условий для обработки антисептиком рук для сотрудников и отдыхающих детей.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Запас моющих и дезинфицирующих средств, средств индивидуальной защиты на весь период проведения смены.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Ежедневная влажная уборка 2 раза в день с применением дезинфицирующих средств по вирусному режиму.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Обработка всех контактных поверхностей дезинфицирующими средствами в местах пребывания отдыхающих детей каждые 2 часа по вирусному режиму.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Проветривание помещений каждые 2 часа.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Обеззараживание воздуха в помещениях.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Отдыхающие дети: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Наличие необходимого пакета документов в соответствии с договором, в том числе информированного добровольного согласия родителей на возможное проведение профилактического лечения, обследования при контакте с подозрением на новую коронавирусную инфекцию (Приложение №17).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Отсутствие медицинских противопоказаний для пребывания в загородном лагере.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Отсутствие контактов с инфекционными больными, в том числе, имеющими признаки коронавирусной инфекции, благоприятное эпидемиологическое окружение в семье, в месте проживания.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Наличие результатов мазков из носо- и ротоглотки на новую коронавирусную инфекцию COVID 19 (методом ПЦР), проведенных не позднее, чем за 5 суток до дня заезда на смену. Обследование проводится по полису ОМС.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Наличие необходимого запаса вещей, средств гигиены на весь период проведения смены.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Запрет входа на территорию без входного медицинского фильтра (медицинского осмотра) в день заезда.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- Медицинский входной фильтр\ контроль перед заездом на смену: бесконтактная термометрия, визуальный осмотр на наличие признаков респираторных заболеваний, проверка наличия всех документов, медицинской справки, профилактических прививок, справки о перенесённых заболеваниях, в том числе инфекционных, справка лечебного учреждения об отсутствии контакта с инфекционными больными, в том числе по</w:t>
      </w:r>
      <w:r>
        <w:rPr>
          <w:rStyle w:val="Style5"/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Style w:val="Style5"/>
          <w:rFonts w:cs="Arial" w:ascii="Arial" w:hAnsi="Arial"/>
          <w:sz w:val="24"/>
          <w:szCs w:val="24"/>
          <w:highlight w:val="white"/>
          <w:lang w:val="en-US"/>
        </w:rPr>
        <w:t>COVID</w:t>
      </w:r>
      <w:r>
        <w:rPr>
          <w:rStyle w:val="Style5"/>
          <w:rFonts w:cs="Arial" w:ascii="Arial" w:hAnsi="Arial"/>
          <w:sz w:val="24"/>
          <w:szCs w:val="24"/>
          <w:highlight w:val="white"/>
        </w:rPr>
        <w:t>-19,</w:t>
      </w:r>
      <w:r>
        <w:rPr>
          <w:rStyle w:val="Style5"/>
          <w:rFonts w:cs="Arial" w:ascii="Arial" w:hAnsi="Arial"/>
          <w:sz w:val="24"/>
          <w:szCs w:val="24"/>
        </w:rPr>
        <w:t xml:space="preserve"> результат отрицательного теста </w:t>
      </w:r>
      <w:r>
        <w:rPr>
          <w:rStyle w:val="Style5"/>
          <w:rFonts w:cs="Arial" w:ascii="Arial" w:hAnsi="Arial"/>
          <w:sz w:val="24"/>
          <w:szCs w:val="24"/>
          <w:lang w:val="en-US"/>
        </w:rPr>
        <w:t>COVID</w:t>
      </w:r>
      <w:r>
        <w:rPr>
          <w:rStyle w:val="Style5"/>
          <w:rFonts w:cs="Arial" w:ascii="Arial" w:hAnsi="Arial"/>
          <w:sz w:val="24"/>
          <w:szCs w:val="24"/>
        </w:rPr>
        <w:t>-19.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Условия проживания: расселение детей в жилых комнатах (палатках) площадью не менее 4 кв.м. на 1 ребенка (СанПиН 2.4.4.3155-13, п.4.4) в соответствии с проектной мощностью.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- Условия питания: вход/выход в столовой обеспечивается поотрядно, питание в столовой организуется по графику (возможна организация питания в 2 смены), обеспечивается площадь не менее 1 кв.м. на одно место в столовой (СанПиН 2.4.4.3155-13, п.8.2.).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Медицинский контроль: 2-х кратная бесконтактная термометрия утром и вечером.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Организованный заезд на смену в маске, обработкой рук антисептиком в автобусе.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Изоляция при признаках заболевания, вызов скорой помощи, извещение родителей.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Запрет на пользование чужими вещами, средствами гигиены.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Запрет входа в чужие комнаты.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Запрет выхода за территорию.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Запрет посещений, встреч, передач.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Возможность связи детей с родственниками посредством информационно-коммуникационной сети «Интернет».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Условия медицинского обеспечения: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Медицинский входной фильтр/контроль перед заездом на смену: бесконтактная термометрия, визуальный осмотр на наличие признаков респираторных заболеваний, проверка наличия всех документов, медицинской справки, данных о профилактических прививках, о результатах теста на новую коронавирусную инфекцию.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Медицинский контроль: ежедневный утренний фильтр, 2-х кратная бесконтактная термометрия утром и вечером.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Организованный заезд на смену в маске, с обработкой рук антисептиком.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Изоляция при признаках инфекционного заболевания,  оценка состояния ребенка, оказание первичной медико-санитарной помощи детям в экстренной и неотложной формах в соответствии с методическим пособием для медицинских работников «Первичная медико-санитарная помощь несовершеннолетним в период оздоровления  и организованного отдыха», разработанного специалистами ФГАУ «НМИЦ здоровья  детей»,  при признаках  респираторных заболеваний с повышением температуры - в соответствии с Алгоритмом, оповещение родителей/законных представителей ребенка а также закрепленной медицинской организации (Приложение №18), по показаниям госпитализация в стационар с  вызовом бригады скорой помощи. Госпитализация осуществляется в соответствии с распределением потоков (Приложение №19).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 решении о лечении ребенка при клинике ОРВИ, в изоляторе, обследование на новую коронавирусную инфекцию осуществляется специалистами закрепленной медицинской организации.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До получения отрицательного результата на новую коронавирусную инфекцию у заболевшего, в оздоровительной организации вводятся противоэпидемические мероприятия: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разобщение контактных лиц и остального коллектива при организации проживания, питания, мероприятий;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дезинфекция помещения, места проживания;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наблюдение контактных лиц;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информирование закрепленной медицинской организации;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использование с профилактической целью рекомбинантного интерферона альфа-2b интраназально (грипферон) у контактных детей и сотрудников.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случаях лечения на дому - допуск в оздоровительную организацию ребенка осуществляется после купирования клинических симптомов при наличии отрицательного результата мазка из носо- и ротоглотки на коронавирусную инфекцию с заключением врача – педиатра, справки лечебного учреждения об отсутствии контакта с инфекционными больными, в том числе по COVID-19.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В случае выявления у ребенка заболеваний, требующих уточнения диагноза, ребенку вызывается машина скорой медицинской помощи и ребенок направляется в медицинскую организацию в соответствии с распределением потоков (Приложение №19) в сопровождении представителя лагеря. Ребенок допускается в отряд по заключению врача - педиатра медицинской организации, где проводилась диагностика и оказание специализированной медицинской помощи.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Педагогическая деятельность, организация жизнедеятельности детей: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 каждым отрядом закрепляется отдельное помещение (отрядное место).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Размещение детей и формирование отрядов с учетом планировки зданий для проживания детей, позволяющее обеспечить социальную дистанцию с другими отрядами.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Исключено понятие «социальная дистанция» в организации работы с детьми в отряде.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1 - 4 день смены отрядная разобщенность, запрет на проведение массовых мероприятий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5 - 14 день проведение мероприятий, в том числе массовых, отрядных мероприятий преимущественно на открытом воздухе с учетом погодных условий.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Проведение массовых мероприятий в закрытых помещениях при благоприятной эпидемиологической обстановке, с применением установок обеззараживания воздуха, проведением уборки с применением дезинфицирующих средств.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Проведение занятий по интересам, кружковой работы отдельно для разных отрядов.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- Дни встречи с родителями в период работы лагеря исключаются.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- Вожатые в течение всей смены руководствуются памятками по профилактике и раннему выявлению новой коронавирусной инфекции (Приложение №7).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Транспорт: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Обработка салона транспортного средства дезинфицирующими средствами по вирусному режиму.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Контроль состояния здоровья, термометрия водителя.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Дезинфекция рук пассажиров и водителя, перчатки для водителя.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Масочный режим, во время организованной перевозки к месту отдыха для сопровождающих лиц, водителя, отдыхающих детей.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- Допуск водителей к работе по результатам иммунно-ферментного анализа на наличие антител к COVID-2019, проведенного не позднее, чем за 72 часа до начала работы в лагере.</w:t>
      </w:r>
    </w:p>
    <w:p>
      <w:pPr>
        <w:pStyle w:val="Style1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 выявлении методом ИФА IgM проводится обязательное обследование водителя методом ПЦР на COVID-19.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Обслуживающие организации: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- Допуск сотрудников к работе по результатам иммунно-ферментного анализа на наличие антител к COVID-2019, проведенного не позднее, чем за 72 часа до начала работы в лагере.</w:t>
      </w:r>
    </w:p>
    <w:p>
      <w:pPr>
        <w:pStyle w:val="Style1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 выявлении методом ИФА IgM проводится обязательное обследование сотрудника методом ПЦР на COVID-19.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Контроль состояния здоровья, термометрия.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Наличие средств индивидуальной защиты (маска, перчатки, халат и т. д.)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№2</w:t>
      </w:r>
    </w:p>
    <w:p>
      <w:pPr>
        <w:pStyle w:val="Style1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действиям сотрудников для соблюдения санитарно – противоэпидемического режима в период ограничительных и карантинных мероприятий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numPr>
          <w:ilvl w:val="0"/>
          <w:numId w:val="15"/>
        </w:numPr>
        <w:tabs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Все сотрудники для допуска к работе проходят иммунно-ферментный анализ на наличие антител к COVID-2019, по показаниям проводится тест - обследование сотрудника методом ПЦР на COVID-19.</w:t>
      </w:r>
    </w:p>
    <w:p>
      <w:pPr>
        <w:pStyle w:val="Style18"/>
        <w:numPr>
          <w:ilvl w:val="0"/>
          <w:numId w:val="1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Все сотрудники должны соблюдать социальную дистанцию 1,5 м, носить постоянно специальную одежду, медицинскую маску так, чтобы она плотно прилегала к лицу, закрывая рот и нос.</w:t>
      </w:r>
    </w:p>
    <w:p>
      <w:pPr>
        <w:pStyle w:val="Style18"/>
        <w:numPr>
          <w:ilvl w:val="0"/>
          <w:numId w:val="15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Сотрудники, работающие в сменном режиме, при входе на территорию, посадке в транспорт проходят бесконтактную термометрию, сведения вносятся в журнал учета состояния здоровья, лист термометрии.</w:t>
      </w:r>
      <w:r>
        <w:rPr>
          <w:rStyle w:val="Style5"/>
          <w:rFonts w:cs="Arial" w:ascii="Arial" w:hAnsi="Arial"/>
        </w:rPr>
        <w:t xml:space="preserve"> </w:t>
      </w:r>
      <w:r>
        <w:rPr>
          <w:rStyle w:val="Style5"/>
          <w:rFonts w:cs="Arial" w:ascii="Arial" w:hAnsi="Arial"/>
          <w:sz w:val="24"/>
          <w:szCs w:val="24"/>
        </w:rPr>
        <w:t>Медицинский работник дает допуск/не допуск к работе (сообщает руководителю).</w:t>
      </w:r>
    </w:p>
    <w:p>
      <w:pPr>
        <w:pStyle w:val="Style18"/>
        <w:numPr>
          <w:ilvl w:val="0"/>
          <w:numId w:val="1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Сотрудники, работающие вахтовым методом (бригадой), при выходе на смену, проходят бесконтактную термометрию, осмотр, сведения вносятся в журнал учета состояния здоровья, лист термометрии. Медицинский работник дает допуск/не допуск к работе (сообщает руководителю).</w:t>
      </w:r>
    </w:p>
    <w:p>
      <w:pPr>
        <w:pStyle w:val="Style18"/>
        <w:numPr>
          <w:ilvl w:val="0"/>
          <w:numId w:val="15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Сотрудники проходят утренний фильтр: медицинский работник измеряет температуру тела. В случае если температура сотрудника пищеблока 37</w:t>
      </w:r>
      <w:r>
        <w:rPr>
          <w:rStyle w:val="Style5"/>
          <w:rFonts w:cs="Arial" w:ascii="Arial" w:hAnsi="Arial"/>
          <w:position w:val="24"/>
          <w:sz w:val="16"/>
          <w:sz w:val="24"/>
          <w:szCs w:val="24"/>
        </w:rPr>
        <w:t>0</w:t>
      </w:r>
      <w:r>
        <w:rPr>
          <w:rStyle w:val="Style5"/>
          <w:rFonts w:cs="Arial" w:ascii="Arial" w:hAnsi="Arial"/>
          <w:sz w:val="24"/>
          <w:szCs w:val="24"/>
        </w:rPr>
        <w:t>С и выше, при наличии признаков заболевания ОРВИ, медицинский работник изолирует сотрудника в специально отведенное помещение (изолятор) и оповещает руководителя.</w:t>
      </w:r>
    </w:p>
    <w:p>
      <w:pPr>
        <w:pStyle w:val="Style18"/>
        <w:numPr>
          <w:ilvl w:val="0"/>
          <w:numId w:val="1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Водитель транспортного средства – развозки, обеспечивает дезинфекцию поверхностей салона, термометрию сотрудников, масочный режим, обработку рук антисептиком, заполнение листа термометрии для себя и сотрудников.</w:t>
      </w:r>
    </w:p>
    <w:p>
      <w:pPr>
        <w:pStyle w:val="Style18"/>
        <w:numPr>
          <w:ilvl w:val="0"/>
          <w:numId w:val="1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Медицинская маска меняется по мере увлажнения и загрязнения, но не реже, чем через каждые 2 часа.</w:t>
      </w:r>
    </w:p>
    <w:p>
      <w:pPr>
        <w:pStyle w:val="Style18"/>
        <w:numPr>
          <w:ilvl w:val="0"/>
          <w:numId w:val="1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Многоразовая медицинская маска после использования проходит дезинфекцию, стирку, сушку и глажку в прачечной и хранится в чистом контейнере (пакете) до использования.</w:t>
      </w:r>
    </w:p>
    <w:p>
      <w:pPr>
        <w:pStyle w:val="Style18"/>
        <w:numPr>
          <w:ilvl w:val="0"/>
          <w:numId w:val="1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Сотрудники должны обрабатывать руки кожным антисептиком:</w:t>
      </w:r>
    </w:p>
    <w:p>
      <w:pPr>
        <w:pStyle w:val="Style18"/>
        <w:numPr>
          <w:ilvl w:val="0"/>
          <w:numId w:val="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посадке в транспорт;</w:t>
      </w:r>
    </w:p>
    <w:p>
      <w:pPr>
        <w:pStyle w:val="Style18"/>
        <w:numPr>
          <w:ilvl w:val="0"/>
          <w:numId w:val="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входе в организацию;</w:t>
      </w:r>
    </w:p>
    <w:p>
      <w:pPr>
        <w:pStyle w:val="Style18"/>
        <w:numPr>
          <w:ilvl w:val="0"/>
          <w:numId w:val="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надевании и снятии маски;</w:t>
      </w:r>
    </w:p>
    <w:p>
      <w:pPr>
        <w:pStyle w:val="Style18"/>
        <w:numPr>
          <w:ilvl w:val="0"/>
          <w:numId w:val="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приготовлении пищи;</w:t>
      </w:r>
    </w:p>
    <w:p>
      <w:pPr>
        <w:pStyle w:val="Style18"/>
        <w:numPr>
          <w:ilvl w:val="0"/>
          <w:numId w:val="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перед порционированием и раздачей пищи;</w:t>
      </w:r>
    </w:p>
    <w:p>
      <w:pPr>
        <w:pStyle w:val="Style18"/>
        <w:numPr>
          <w:ilvl w:val="0"/>
          <w:numId w:val="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перед и после уборки помещений;</w:t>
      </w:r>
    </w:p>
    <w:p>
      <w:pPr>
        <w:pStyle w:val="Style18"/>
        <w:numPr>
          <w:ilvl w:val="0"/>
          <w:numId w:val="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перед началом занятия/мероприятия;</w:t>
      </w:r>
    </w:p>
    <w:p>
      <w:pPr>
        <w:pStyle w:val="Style18"/>
        <w:numPr>
          <w:ilvl w:val="0"/>
          <w:numId w:val="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перед приемом пищи;</w:t>
      </w:r>
    </w:p>
    <w:p>
      <w:pPr>
        <w:pStyle w:val="Style18"/>
        <w:numPr>
          <w:ilvl w:val="0"/>
          <w:numId w:val="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после и перед каждой манипуляцией/ производственной операцией по виду деятельности;</w:t>
      </w:r>
    </w:p>
    <w:p>
      <w:pPr>
        <w:pStyle w:val="Style18"/>
        <w:numPr>
          <w:ilvl w:val="0"/>
          <w:numId w:val="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  <w:t>после прикосновения к потенциально загрязнённым поверхностям (в том числе, которые не проходили дезинфекцию).</w:t>
      </w:r>
    </w:p>
    <w:p>
      <w:pPr>
        <w:pStyle w:val="Style18"/>
        <w:numPr>
          <w:ilvl w:val="0"/>
          <w:numId w:val="16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Нельзя прикасаться руками к лицу, глазам, носу, губам.</w:t>
      </w:r>
    </w:p>
    <w:p>
      <w:pPr>
        <w:pStyle w:val="Style18"/>
        <w:numPr>
          <w:ilvl w:val="0"/>
          <w:numId w:val="16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проведении уборки помещений особое внимание уделять дверным ручкам, поручням.</w:t>
      </w:r>
    </w:p>
    <w:p>
      <w:pPr>
        <w:pStyle w:val="Style18"/>
        <w:numPr>
          <w:ilvl w:val="0"/>
          <w:numId w:val="16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обеззараживания воздуха в помещениях использовать бактерицидные установки.</w:t>
      </w:r>
    </w:p>
    <w:p>
      <w:pPr>
        <w:pStyle w:val="Style18"/>
        <w:numPr>
          <w:ilvl w:val="0"/>
          <w:numId w:val="16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Прием пищи сотрудниками осуществляется строго в специально отведенном месте (комната для приема пищи). Не допускается скученности людей, необходимо соблюдать расстояние между сотрудниками за столом 1,5 м.</w:t>
      </w:r>
    </w:p>
    <w:p>
      <w:pPr>
        <w:pStyle w:val="Style18"/>
        <w:numPr>
          <w:ilvl w:val="0"/>
          <w:numId w:val="16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Не контактировать с людьми, прибывшими из-за границы и регионов РФ, своевременно информировать администрацию Организации о контакте с людьми, прибывшими из - за границы, регионов РФ.</w:t>
      </w:r>
    </w:p>
    <w:p>
      <w:pPr>
        <w:pStyle w:val="Style18"/>
        <w:numPr>
          <w:ilvl w:val="0"/>
          <w:numId w:val="16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выявлении признаков ОРВИ своевременно отправлять сотрудников на больничный.</w:t>
      </w:r>
    </w:p>
    <w:p>
      <w:pPr>
        <w:pStyle w:val="Style18"/>
        <w:numPr>
          <w:ilvl w:val="0"/>
          <w:numId w:val="16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Перед началом работы во всех помещениях проводятся дезинсекционная, дератизационная обработки, а также генеральная уборка с применением дезинфицирующих средств по вирусному режиму.</w:t>
      </w:r>
    </w:p>
    <w:p>
      <w:pPr>
        <w:pStyle w:val="Style18"/>
        <w:numPr>
          <w:ilvl w:val="0"/>
          <w:numId w:val="16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Оформление и размещение отдыхающих осуществляется с соблюдением социальной дистанции 1,5 м между людьми, категорически не допускается очередь и скученность людей.  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Естественное проветривание осуществляется с использованием форточек, поворотно-откидного механизма окон и иных рамных приспособлений. Режим проветривания – не реже 1 раза в 2 часа, рекомендуется постоянное сквозное проветривание в зависимости от погодно-климатических условий территории. Окна должны быть засетчены.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В коридоре и иных местах пребывания отдыхающих детей устанавливаются</w:t>
      </w:r>
      <w:r>
        <w:rPr>
          <w:rStyle w:val="Style5"/>
          <w:rFonts w:cs="Arial" w:ascii="Arial" w:hAnsi="Arial"/>
          <w:spacing w:val="2"/>
          <w:sz w:val="24"/>
          <w:szCs w:val="24"/>
          <w:highlight w:val="white"/>
        </w:rPr>
        <w:t xml:space="preserve"> ультрафиолетовые бактерицидные облучатели закрытого типа, в том числе рециркуляторы, позволяющие проводить обеззараживание воздуха в присутствии людей.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 xml:space="preserve">Раковины для мытья рук отдыхающих в санузлах </w:t>
      </w:r>
      <w:r>
        <w:rPr>
          <w:rStyle w:val="Style5"/>
          <w:rFonts w:cs="Arial" w:ascii="Arial" w:hAnsi="Arial"/>
          <w:spacing w:val="2"/>
          <w:sz w:val="24"/>
          <w:szCs w:val="24"/>
          <w:highlight w:val="white"/>
        </w:rPr>
        <w:t>оснащаются дозаторами (с жидким мылом и антисептиком для рук), одноразовыми полотенцами и емкостью для сбора отходов достаточной вместимости. Вывешиваются инструкции о правилах мытья рук и обработки рук кожным антисептиком.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О</w:t>
      </w:r>
      <w:r>
        <w:rPr>
          <w:rStyle w:val="Style5"/>
          <w:rFonts w:cs="Arial" w:ascii="Arial" w:hAnsi="Arial"/>
          <w:spacing w:val="2"/>
          <w:sz w:val="24"/>
          <w:szCs w:val="24"/>
          <w:highlight w:val="white"/>
        </w:rPr>
        <w:t>беспечение отдыхающих бутилированной водой, одноразовыми стаканчиками. Места организации питьевого режима обеспечиваются антисептиком для рук.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>
          <w:rFonts w:ascii="Arial" w:hAnsi="Arial" w:cs="Arial"/>
          <w:spacing w:val="2"/>
          <w:sz w:val="24"/>
          <w:szCs w:val="24"/>
          <w:highlight w:val="white"/>
        </w:rPr>
      </w:pPr>
      <w:r>
        <w:rPr>
          <w:rFonts w:cs="Arial" w:ascii="Arial" w:hAnsi="Arial"/>
          <w:spacing w:val="2"/>
          <w:sz w:val="24"/>
          <w:szCs w:val="24"/>
          <w:highlight w:val="white"/>
        </w:rPr>
        <w:t>Мебель, находящаяся в комнатах отдыхающих, местах отдыха, обучения, должна легко подвергаться обработке моющими и дезинфицирующими средствами.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>
          <w:rFonts w:ascii="Arial" w:hAnsi="Arial" w:cs="Arial"/>
          <w:spacing w:val="2"/>
          <w:sz w:val="24"/>
          <w:szCs w:val="24"/>
          <w:highlight w:val="white"/>
        </w:rPr>
      </w:pPr>
      <w:r>
        <w:rPr>
          <w:rFonts w:cs="Arial" w:ascii="Arial" w:hAnsi="Arial"/>
          <w:spacing w:val="2"/>
          <w:sz w:val="24"/>
          <w:szCs w:val="24"/>
          <w:highlight w:val="white"/>
        </w:rPr>
        <w:t>На каждого человека выделяется комплект постельного белья, а также не менее 3 полотенец. Смену постельного белья проводят не реже 1 раза в 7 дней и по мере необходимости. Избыточный мягкий инвентарь из помещений следует удалить.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здания и на территорию, где организован отдых и оздоровление отдыхающих детей, запрещается вход сотрудников 2 группы и посторонних людей.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Встречи с родителями и выход за территорию запрещен. Выезд за территорию сотрудников и детей возможен исключительно на автомобиле скорой медицинской помощи для посещения медицинского учреждения.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ходе работы проводится текущая дезинфекция во всех помещениях 2 раза в сутки с использованием дезинфицирующих средств с вирулицидным эффектом. Отметка о проведении текущей уборки и дезинфекции осуществляется в листе уборки и дезинфекции комнат. Сотрудники ведут своевременно записи в журналах обеззараживания воздуха, разведения дез средств, иную, предусмотренную функциональными обязанностями, документацию.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организации проводится мониторинг состояния здоровья отдыхающих и сотрудников.</w:t>
      </w:r>
    </w:p>
    <w:p>
      <w:pPr>
        <w:pStyle w:val="Style18"/>
        <w:numPr>
          <w:ilvl w:val="0"/>
          <w:numId w:val="16"/>
        </w:numPr>
        <w:tabs>
          <w:tab w:val="left" w:pos="567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Медицинский персонал дважды в сутки проводит бесконтактную термометрию с опросом на наличие жалоб с регистрацией результатов в специальном журнале.</w:t>
      </w:r>
    </w:p>
    <w:p>
      <w:pPr>
        <w:pStyle w:val="Style18"/>
        <w:tabs>
          <w:tab w:val="left" w:pos="567" w:leader="none"/>
        </w:tabs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29. При выявлении в организации отдыха и оздоровления больного с симптомами, не исключающими COVID-19, его переводят в медицинскую организацию инфекционного профиля. Лиц, контактировавших с заболевшим, изолируют до установления диагноза.</w:t>
      </w:r>
    </w:p>
    <w:p>
      <w:pPr>
        <w:pStyle w:val="Style18"/>
        <w:tabs>
          <w:tab w:val="left" w:pos="56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При подтверждении диагноза COVID-19, Организация осуществляет действия в соответствии с Предписанием Роспотребнадзора.</w:t>
      </w:r>
    </w:p>
    <w:p>
      <w:pPr>
        <w:pStyle w:val="Style18"/>
        <w:tabs>
          <w:tab w:val="left" w:pos="56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30.В помещении, где находился заболевший, проводится заключительная дезинфекция, все постельные принадлежности (подушки, одеяло, матрасы) подвергаются дезкамерной обработке.</w:t>
      </w:r>
    </w:p>
    <w:p>
      <w:pPr>
        <w:pStyle w:val="Style18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Инструкция по работе сотрудников охраны и медицинских работников по проведению утреннего фильтра (термометрии) сотрудников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</w:r>
    </w:p>
    <w:p>
      <w:pPr>
        <w:pStyle w:val="Style17"/>
        <w:widowControl w:val="false"/>
        <w:numPr>
          <w:ilvl w:val="0"/>
          <w:numId w:val="17"/>
        </w:numPr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По приезду транспортного средства (развозка) к КПП охраны, сотрудник охраны должен обеспечить поочередное прохождение работников организации, заступающих на смену, только в присутствии медицинского работника, после измерения термометрии (измерение температуры тела) медицинским работником.</w:t>
      </w:r>
    </w:p>
    <w:p>
      <w:pPr>
        <w:pStyle w:val="Style18"/>
        <w:numPr>
          <w:ilvl w:val="0"/>
          <w:numId w:val="17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Все сотрудники обязаны соблюдать нормы социальной дистанции 1,5 м, носить средства индивидуальной защиты, обрабатывать руки антисептиком.</w:t>
      </w:r>
    </w:p>
    <w:p>
      <w:pPr>
        <w:pStyle w:val="Style18"/>
        <w:numPr>
          <w:ilvl w:val="0"/>
          <w:numId w:val="17"/>
        </w:numPr>
        <w:tabs>
          <w:tab w:val="left" w:pos="426" w:leader="none"/>
        </w:tabs>
        <w:ind w:left="0" w:right="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Медицинский работник должен обеспечить бесконтактную термометрию (измерение температуры тела) сотрудников, с визуальным осмотром, осмотр зева горла, обработку рук антисептиком с внесением результатов термометрии в специальный журнал (лист) мониторинга состояния здоровья сотрудников. При регистрации случая повышения температуры тела, обеспечить доклад руководителю с целью решения вопроса об отстранении сотрудника от работы.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3. </w:t>
        <w:tab/>
        <w:t>Сотрудники охраны должны обеспечить чистоту и порядок КПП охраны, иметь в наличии необходимый перечень дезинфицирующих средств: Альписептик для проведения дезинфекции рук сотрудников, рр Альпихлор 0,06%, рр Аламинол 5% для уборки, проведения дезинфекции контактных поверхностей КПП после осуществления прохода сотрудников через КПП.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4. </w:t>
        <w:tab/>
        <w:t>В случае приезда на территорию сотрудников помимо развозки или представителей обслуживающих организаций, обеспечить выполнение п. 1-3 настоящей инструкции, вызов медицинского работника для проведения осмотра, термометрии (измерения температуры тела) и обработки рук антисептиком. Только после соблюдения всех мер предосторожности, допуска медицинским работником, сотрудники могут быть допущены на территорию и приступить к работе.</w:t>
      </w:r>
    </w:p>
    <w:p>
      <w:pPr>
        <w:pStyle w:val="Style12"/>
        <w:jc w:val="both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5. Представители обслуживающих организаций получают пропуск на территорию для выполнения работ при согласовании руководителя в присутствии ответственного сотрудника, заполнив необходимые документы – извещение об отсутствии контактов с больными, вернувшимися из-за границы, других регионов РФ, при наличии защитной маски, перчаток, результат иммунно-ферментного анализа на наличие антител к COVID-2019 (теста на COVID-2019 методом ПЦР, п</w:t>
      </w:r>
      <w:r>
        <w:rPr>
          <w:rStyle w:val="Style5"/>
          <w:rFonts w:cs="Arial" w:ascii="Arial" w:hAnsi="Arial"/>
          <w:sz w:val="24"/>
          <w:szCs w:val="24"/>
        </w:rPr>
        <w:t>ри выявлении методом ИФА IgM),</w:t>
      </w: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 xml:space="preserve"> сданных за 3 дня до посещения лагеря.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6. Прием посетителей/родителей запрещен. Прием продуктов, вещей, предметов для детей запрещен.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7. Сотрудники охраны ведут учет сотрудников, допущенных на территорию с записью в журнале. Прием пропусков осуществлять только после обработки рук сотрудником организации и сотрудником охраны.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8. Работникам охраны обеспечить обработку пропусков, канцелярских принадлежностей дезинфицирующим раствором Аламинол 5%.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9. Руководитель и начальник медицинской службы (дежурный медработник) обеспечивают организацию и контроль мероприятий и порядков по выполнению данной инструкции.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№4</w:t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работе сотрудников медицинской службы</w:t>
      </w:r>
    </w:p>
    <w:p>
      <w:pPr>
        <w:pStyle w:val="Default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/>
      </w:pPr>
      <w:r>
        <w:rPr>
          <w:rStyle w:val="Style5"/>
          <w:rFonts w:cs="Arial" w:ascii="Arial" w:hAnsi="Arial"/>
        </w:rPr>
        <w:t xml:space="preserve">1.Деятельность сотрудников медицинской службы осуществляется вахтовым методом работы на весь период проведения смены, 14 дней. Выезд сотрудников за пределы лагеря запрещен, </w:t>
      </w:r>
      <w:r>
        <w:rPr>
          <w:rStyle w:val="Style5"/>
          <w:rFonts w:cs="Arial" w:ascii="Arial" w:hAnsi="Arial"/>
          <w:color w:val="auto"/>
        </w:rPr>
        <w:t xml:space="preserve">за исключением случаев, предусмотренных настоящим Порядком п.3.39. </w:t>
      </w:r>
      <w:r>
        <w:rPr>
          <w:rStyle w:val="Style5"/>
          <w:rFonts w:cs="Arial" w:ascii="Arial" w:hAnsi="Arial"/>
        </w:rPr>
        <w:t>Все сотрудники прошли обучение по мерам предупреждения распространения коронавирусной инфекции.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2.При входе в здание медицинские работники надевают бахилы, обрабатывают руки кожным антисептиком. Сотрудник должен прийти на работу в маске. Сотрудник выполняет нормы социальной дистанции 1,5 м в быту и на работе.</w:t>
      </w:r>
    </w:p>
    <w:p>
      <w:pPr>
        <w:pStyle w:val="Style18"/>
        <w:tabs>
          <w:tab w:val="left" w:pos="426" w:leader="none"/>
        </w:tabs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3.Медицинские работники проходят утренний фильтр: измеряет температуру тела. В случае, если температура сотрудника 37</w:t>
      </w:r>
      <w:r>
        <w:rPr>
          <w:rStyle w:val="Style5"/>
          <w:rFonts w:cs="Arial" w:ascii="Arial" w:hAnsi="Arial"/>
          <w:position w:val="24"/>
          <w:sz w:val="16"/>
          <w:sz w:val="24"/>
          <w:szCs w:val="24"/>
        </w:rPr>
        <w:t>0</w:t>
      </w:r>
      <w:r>
        <w:rPr>
          <w:rStyle w:val="Style5"/>
          <w:rFonts w:cs="Arial" w:ascii="Arial" w:hAnsi="Arial"/>
          <w:sz w:val="24"/>
          <w:szCs w:val="24"/>
        </w:rPr>
        <w:t>С и выше, медицинский работник изолирует сотрудника в специально отведенное помещение (изолятор) и оповещает руководителя.</w:t>
      </w:r>
    </w:p>
    <w:p>
      <w:pPr>
        <w:pStyle w:val="Style18"/>
        <w:tabs>
          <w:tab w:val="left" w:pos="426" w:leader="none"/>
        </w:tabs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 xml:space="preserve">4.После прохождения утреннего фильтра сотрудники направляются в здание медицинского пункта. В гардеробе сотрудники снимают верхнюю одежду, уличную обувь. В шкафчиках оставляются все личные предметы (телефоны, украшения и т.п.), надевают спецодежду, маску и спец. обувь, обрабатывает руки кожным антисептиком. </w:t>
      </w:r>
      <w:r>
        <w:rPr>
          <w:rStyle w:val="Style5"/>
          <w:rFonts w:cs="Arial" w:ascii="Arial" w:hAnsi="Arial"/>
          <w:sz w:val="24"/>
          <w:szCs w:val="24"/>
          <w:lang w:eastAsia="zh-CN" w:bidi="hi-IN"/>
        </w:rPr>
        <w:t>Ношение масок и перчаток обязательно для всех сотрудников в течение всего рабочего дня.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Перед началом работы сотрудники моют руки и приступают к работе. Мытье рук осуществляется строго по инструкции, которая вывешена у каждой раковины для мытья рук, а также у дозатора с антисептиком. Мытье рук осуществляется:</w:t>
      </w:r>
    </w:p>
    <w:p>
      <w:pPr>
        <w:pStyle w:val="Style18"/>
        <w:numPr>
          <w:ilvl w:val="0"/>
          <w:numId w:val="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color w:val="000000"/>
          <w:sz w:val="24"/>
          <w:szCs w:val="24"/>
          <w:lang w:eastAsia="zh-CN" w:bidi="hi-IN"/>
        </w:rPr>
        <w:t>перед началом работы;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посещения туалета;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каждого перерыва во время работы;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при переходе от одной манипуляции к другой;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соприкосновения с загрязненными предметами.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После посещения туалета мыть руки необходимо дважды: после посещения туалета и на рабочем месте, непосредственно перед тем, как приступить к работе.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6.Медицинские работники проводят контроль состояния здоровья сотрудников и отдыхающих детей не менее 2 – х раз в день. Обеспечивают осмотр на отсутствие признаков ОРВИ, повышения температуры бесконтактным термометром. Своевременно вносят данные результатов в журнал, лист здоровья/учета термометрии.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7.Медицинские работники осуществляют раздельное медицинское обслуживание сотрудников организации 1 группы и отдыхающих детей; и сотрудников 2 группы. Обеспечивают зонирование и маршрутизацию при выполнении функциональных обязанностей.</w:t>
      </w:r>
    </w:p>
    <w:p>
      <w:pPr>
        <w:pStyle w:val="Style12"/>
        <w:widowControl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 xml:space="preserve">8. Медицинские работники обеспечивают </w:t>
      </w:r>
      <w:bookmarkStart w:id="3" w:name="__DdeLink__182091_4179788045"/>
      <w:r>
        <w:rPr>
          <w:rStyle w:val="Style5"/>
          <w:rFonts w:cs="Arial" w:ascii="Arial" w:hAnsi="Arial"/>
          <w:sz w:val="24"/>
          <w:szCs w:val="24"/>
        </w:rPr>
        <w:t>контроль</w:t>
      </w:r>
      <w:bookmarkEnd w:id="3"/>
      <w:r>
        <w:rPr>
          <w:rStyle w:val="Style5"/>
          <w:rFonts w:cs="Arial" w:ascii="Arial" w:hAnsi="Arial"/>
          <w:sz w:val="24"/>
          <w:szCs w:val="24"/>
        </w:rPr>
        <w:t xml:space="preserve"> соблюдения сотрудниками масочного режима, ношения спец.одежды, средств индивидуальной защиты, соблюдения</w:t>
      </w:r>
      <w:r>
        <w:rPr>
          <w:rStyle w:val="Style5"/>
          <w:rFonts w:cs="Arial" w:ascii="Arial" w:hAnsi="Arial"/>
          <w:color w:val="000000"/>
          <w:sz w:val="24"/>
          <w:szCs w:val="24"/>
          <w:highlight w:val="white"/>
        </w:rPr>
        <w:t xml:space="preserve"> температурного режима, режима проветривания, текущей дезинфекции,</w:t>
      </w:r>
      <w:r>
        <w:rPr>
          <w:rStyle w:val="Style5"/>
          <w:rFonts w:eastAsia="NSimSun" w:cs="Arial" w:ascii="Arial" w:hAnsi="Arial"/>
          <w:color w:val="000000"/>
          <w:sz w:val="24"/>
          <w:szCs w:val="24"/>
          <w:highlight w:val="white"/>
          <w:lang w:eastAsia="zh-CN" w:bidi="hi-IN"/>
        </w:rPr>
        <w:t xml:space="preserve"> обеззараживания воздуха и поверхностей в помещениях.</w:t>
      </w:r>
    </w:p>
    <w:p>
      <w:pPr>
        <w:pStyle w:val="Style17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9.Обеспечивают сбор, обработку, выдачу масок сотрудникам.</w:t>
      </w:r>
    </w:p>
    <w:p>
      <w:pPr>
        <w:pStyle w:val="Style17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10.Обеспечивают работу по сбору и утилизации отходов класса Б, В в соответствии инструкциями.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11. Одноразовые и многоразовые маски необходимо использовать строго в течение 2-х часов, после чего маску заменить на новую. Использованные одноразовые маски выбрасываются в контейнер с маркировкой отходы класса Б. После использования многоразовые маски собираются в контейнер с маркировкой «Использованные маски». В конце рабочей смены многоразовые маски относят в прачечную для дезинфекции, стирки и глажения. Маски используются повторно, чистые маски хранятся в мешках/пакетах с маркировкой «чистое белье\маски».</w:t>
      </w:r>
    </w:p>
    <w:p>
      <w:pPr>
        <w:pStyle w:val="Style17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12.Оповещают руководителя о выявлении сотрудника, отдыхающего ребенка с температурой и/или признаками ОРВИ.</w:t>
      </w:r>
    </w:p>
    <w:p>
      <w:pPr>
        <w:pStyle w:val="Style17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13.Обеспечивают изоляцию выявленного заболевшего в отдельно выделенное помещение (изолятор), наблюдение, измерение температуры, контроль самочувствия с регистрацией в журнале учета температуры, вызов скорой помощи.</w:t>
      </w:r>
    </w:p>
    <w:p>
      <w:pPr>
        <w:pStyle w:val="Style17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14.Обеспечивают выполнение норм эпидемиологической безопасности и алгоритмов работы с вирусными инфекциями.</w:t>
      </w:r>
    </w:p>
    <w:p>
      <w:pPr>
        <w:pStyle w:val="Style17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15.Обеспечивают оказание первой медицинской помощи.</w:t>
      </w:r>
    </w:p>
    <w:p>
      <w:pPr>
        <w:pStyle w:val="Style17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16.Обеспечивают контроль санитарно-эпидемиологических мероприятий, текущей дезинфекции на объектах организации в соответствии с закрепленными зонами медицинского обслуживания.</w:t>
      </w:r>
    </w:p>
    <w:p>
      <w:pPr>
        <w:pStyle w:val="Style17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17.Обеспечивают поддержание запасов дезинфицирующих средств и средств индивидуальной защиты.</w:t>
      </w:r>
    </w:p>
    <w:p>
      <w:pPr>
        <w:pStyle w:val="Style17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18.Контроль соблюдения охранительного режима в Организации и правил поведения сотрудников и отдыхающих детей, выполнение Предписаний.</w:t>
      </w:r>
    </w:p>
    <w:p>
      <w:pPr>
        <w:pStyle w:val="Style17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№5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проведению мониторинга состояния здоровья сотрудников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7"/>
        <w:widowControl w:val="false"/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1. Сотрудники утром (в домашних условиях или перед выходом на рабочее место) проходят самоосмотр состояния здоровья на отсутствие / наличие симптомов заболевания вирусной инфекцией. Измеряют температуру тела. При нормальной термометрии (до 36.9) выходят на рабочее место / развозку.</w:t>
      </w:r>
    </w:p>
    <w:p>
      <w:pPr>
        <w:pStyle w:val="Style17"/>
        <w:widowControl w:val="false"/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2.При наличии симптомов заболевания, сотрудник сообщает руководителю о состоянии здоровья и вызывает врача на дом.</w:t>
      </w:r>
    </w:p>
    <w:p>
      <w:pPr>
        <w:pStyle w:val="Style17"/>
        <w:widowControl w:val="false"/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3.Водитель подает транспортное средство для развозки сотрудников, предварительно обработав салон, контактные поверхности, рабочее место дезинфицирующим раствором Альпихлор/Дезхлор в концентрации 0,06%.</w:t>
      </w:r>
    </w:p>
    <w:p>
      <w:pPr>
        <w:pStyle w:val="Style17"/>
        <w:widowControl w:val="false"/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4.При посадке в транспортное средство сотрудник обрабатывает руки дезинфицирующим раствором Альписептик, одевает маску, перчатки.</w:t>
      </w:r>
    </w:p>
    <w:p>
      <w:pPr>
        <w:pStyle w:val="Style17"/>
        <w:widowControl w:val="false"/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5.При посадке в развозку сотрудники заполняют лист мониторинга здоровья сотрудников с указанием даты, ФИО, температуры тела. Лист термометрии находится у водителя.</w:t>
      </w:r>
    </w:p>
    <w:p>
      <w:pPr>
        <w:pStyle w:val="Style17"/>
        <w:widowControl w:val="false"/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6.Водитель во время осуществления развозки обязан находиться в защитной маске, перчатках.</w:t>
      </w:r>
    </w:p>
    <w:p>
      <w:pPr>
        <w:pStyle w:val="Style17"/>
        <w:widowControl w:val="false"/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7.Во время перевозки людей в автотранспортном средстве запрещается: прием пищи в любой форме, распитие напитков из емкостей заранее распечатанной или вскрытой заблаговременно.</w:t>
      </w:r>
    </w:p>
    <w:p>
      <w:pPr>
        <w:pStyle w:val="Style17"/>
        <w:widowControl w:val="false"/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8.При въезде на территорию организации все сотрудники проходят медицинский осмотр медицинским работником с внесением результатов в журнал/лист мониторинга состояния здоровья сотрудников: визуальный осмотр, измерение температуры тела, обработка рук дезинфицирующим средством.</w:t>
      </w:r>
    </w:p>
    <w:p>
      <w:pPr>
        <w:pStyle w:val="Style17"/>
        <w:widowControl w:val="false"/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9.Водитель передает лист мониторинга здоровья сотрудников медицинскому работнику.</w:t>
      </w:r>
    </w:p>
    <w:p>
      <w:pPr>
        <w:pStyle w:val="Style17"/>
        <w:widowControl w:val="false"/>
        <w:numPr>
          <w:ilvl w:val="0"/>
          <w:numId w:val="18"/>
        </w:numPr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Медицинский работник по результатам осмотра осуществляет допуск/не допуск сотрудника к работе, передает информацию руководителю, делает записи результатов в журнал мониторинга здоровья сотрудников под личную роспись.</w:t>
      </w:r>
    </w:p>
    <w:p>
      <w:pPr>
        <w:pStyle w:val="Style17"/>
        <w:widowControl w:val="false"/>
        <w:numPr>
          <w:ilvl w:val="0"/>
          <w:numId w:val="18"/>
        </w:numPr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Два раза в день (утром и вечером) медицинские работники проводят термометрию сотрудников.</w:t>
      </w:r>
    </w:p>
    <w:p>
      <w:pPr>
        <w:pStyle w:val="Style17"/>
        <w:widowControl w:val="false"/>
        <w:numPr>
          <w:ilvl w:val="0"/>
          <w:numId w:val="18"/>
        </w:numPr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В конце смены на выходе КПП медицинский работники проводят выходной контроль состояния здоровья сотрудников: визуальный осмотр, измерение температуры тела, обработка рук дезинфицирующим средством, перед посадкой в транспортное средство.</w:t>
      </w:r>
    </w:p>
    <w:p>
      <w:pPr>
        <w:pStyle w:val="Style17"/>
        <w:widowControl w:val="false"/>
        <w:numPr>
          <w:ilvl w:val="0"/>
          <w:numId w:val="18"/>
        </w:numPr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Водитель транспортного средства после каждой поездки проводит дезинфекцию салона, контактных поверхностей, своего рабочего места дезинфицирующим раствором Альпихлор/Дезхлор в концентрации 0,06%.</w:t>
      </w:r>
    </w:p>
    <w:p>
      <w:pPr>
        <w:pStyle w:val="Style17"/>
        <w:widowControl w:val="false"/>
        <w:numPr>
          <w:ilvl w:val="0"/>
          <w:numId w:val="18"/>
        </w:numPr>
        <w:tabs>
          <w:tab w:val="left" w:pos="426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Организацию работы, контроль порядка выполнения инструкции осуществляет руководитель, начальник медицинской службы.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№6</w:t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работе сотрудников педагогической службы</w:t>
      </w:r>
    </w:p>
    <w:p>
      <w:pPr>
        <w:pStyle w:val="Style1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1. Деятельность сотрудников педагогической службы осуществляется вахтовым методом работы на весь период проведения смены, 14 дней. Выезд сотрудников за пределы лагеря запрещен, за исключением случаев, предусмотренных настоящим Порядком п.3.39.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2. При входе в здание педагогические работники надевают бахилы, сменную обувь, обрабатывают руки кожным антисептиком. Сотрудник должен прийти на работу в маске по эпидемиологическим показаниям, ношение масок и перчаток в помещениях обязательно в течение всего рабочего дня по эпидемиологическим показаниям.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Одноразовые и многоразовые маски необходимо использовать строго в течение 2-х часов, после чего маску заменить на новую. Использованные одноразовые маски выбрасываются в контейнер с маркировкой отходы класса Б. После использования многоразовые маски собираются в контейнер с маркировкой «Использованные маски». В конце рабочей смены многоразовые маски относят в прачечную для дезинфекции, стирки и глажения. Маски используются повторно, чистые маски хранятся в мешках/пакетах с маркировкой «чистое белье\маски».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3. Педагогические работники проходят утренний фильтр: медицинский работник измеряет температуру тела. В случае, если температура сотрудника 370С и выше, при наличии симптомов заболевания ОРВИ, медицинский работник изолирует сотрудника в специально отведенное помещение (изолятор) и оповещает руководителя.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4. После прохождения утреннего фильтра сотрудники приступают к исполнению трудовых обязанностей по работе с детьми во временных детских коллективах.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5. Перед началом работы сотрудники моют руки и обрабатывают их антисептиком. Мытье рук осуществляется строго по инструкции, которая вывешена у каждой раковины для мытья рук, а также у дозатора с антисептиком. Мытье рук осуществляется: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перед началом работы;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после посещения туалета;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после каждого перерыва во время работы;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перед приемами пищи;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перед проведением каждого занятия/мероприятия с отдыхающими детьми;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после соприкосновения с загрязненными предметами.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6. Педагогические работники проводят прием детей на смену одномоментно, в один день; временный выезд детей, посещение детей, передачи детям – запрещены; выезд детей со смены проводится одномоментно.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7. Медицинский осмотр детей, заехавших на смену, проводится поотрядно, в один день, сохраняя нормы социальной дистанции и масочный режим.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8. После медицинского осмотра и допуска к смене, обеспечивается жизнедеятельность детей в соответствии с Порядком.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9. Расселение детей проводится в жилых комнатах в соответствии с требованиями норм, не менее 4 кв.м. на 1 ребенка. Дети обеспечиваются постельными принадлежностями и 3 полотенцами. Педагогические работники обеспечивают маркировку постельного белья и полотенец; раздельное хранение личных вещей на подписанных полках (ФИ ребенка), правильное и раздельное хранение средств личной гигиены. Запрещается вход детей в чужие жилые комнаты.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10. Запрещается (до принятия отдельного распоряжения) купание детей в бассейне, водоеме.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11. Запрещаются медицинские процедуры, которые проходят в закрытых помещениях с использованием систем вентиляции. При проведении процедур соблюдать социальную дистанцию. Уточнить!?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12. Запрещается проведение мероприятий вне территории лагеря.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13. Педагогические сотрудники обеспечивает в 1 - 4 день смены (далее по эпидемиологическим показаниям) отрядную разобщенность, отрядную работу с детьми и запрет на проведение массовых мероприятий. Во время смены обеспечивают проведение мероприятий на свежем воздухе, отрядных мероприятий.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14. Режим работы лагеря обеспечивает проведение занятий по интересам, кружковую работу отдельно для разных отрядов. Массовые мероприятия проводятся максимально на свежем воздухе по погодным условиям. Дни встречи с родителями в период работы лагеря исключаются.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15. За каждым отрядом закрепляется отдельное помещение (отрядное место), организовывается размещение детей в отрядах с учетом планировки зданий для проживания детей, позволяющее обеспечить социальную дистанцию с другими отрядами.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16. Вход/выход в столовую проводится поотрядно с соблюдением дистанции, обеспечивается мытье и обработка рук антисептиком.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17. Педагогические работники обеспечивают выполнение санитарно-гигиенических норм детьми, проводят воспитательную, просветительскую и профилактическую работу по общественной и личной гигиене, правилам мытья рук, обеспечивают контроль выполнения гигиенических правил.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18. Педагогические работники обеспечивают контроль состояния здоровья детей в течение всего дня, незамедлительно сообщают медицинскому работнику и руководителю о случаях проявления признаков ОРВИ у ребенка, при необходимости, изолируют ребенка от других детей. Обеспечивают, при необходимости, проведение 2-х кратной бесконтактной термометрии детей в своем отряде, а также контролируют проведение медицинского контроля здоровья детей (осмотр, бесконтактная термометрия) медицинским работником не менее 2 раз в день.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19. Педагогические работники обеспечивают мытье рук отдыхающими детьми в соответствии с инструкцией, вывешенной возле раковины и обработку рук антисептиком по инструкции (чем чаще, тем лучше):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перед началом занятий;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после посещения туалета;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перед приемами пищи;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перед проведением каждого занятия/мероприятия и после него;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• </w:t>
      </w:r>
      <w:r>
        <w:rPr>
          <w:rFonts w:cs="Arial" w:ascii="Arial" w:hAnsi="Arial"/>
        </w:rPr>
        <w:t>после соприкосновения с загрязненными предметами.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20. Стирка личных вещей детей проводится в случае крайней необходимости и обеспечивается сотрудниками лагеря, сбор вещей проводится в индивидуальный пакет и подписывается.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21. Педагогические работники используют психолого-педагогические инструменты и технологии для реализации программы смены в полном объеме, поддержания позитивного эмоционального состояния отдыхающих детей, применяют все доступные методы здоровьесбережения и оздоровления детей.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22. Педагогические работники обеспечивают и организуют дистанционные формы общения детей и родителей/законных представителей, проводят информирование и консультирование, используя ИКТ (интернет ресурсы, телефонную связь и т.д.).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23.Педагогические работники обеспечивают выполнение и контроль соблюдения охранительного режима в Организации и правил поведения сотрудников и отдыхающих детей.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24. Вожатые в течение смены руководствуются памятками по профилактике и раннему выявлению новой коронавирусной инфекции.</w:t>
      </w:r>
    </w:p>
    <w:p>
      <w:pPr>
        <w:pStyle w:val="Style1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right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Приложение №7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Памятка вожатому по профилактике и раннему выявлению новой коронавирусной инфекции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Обращайте внимание на свое здоровье. При появлении признаков простуды - боли в горле, насморка, кашля, повышения температуры, потери обоняния наденьте маску, прекратите общение с детьми, обратитесь в медицинский пункт организации отдыха детей и их оздоровления для получения инструкций о дальнейших действиях.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Обращайте внимание на состояние детей. Даже если утром у ребенка температура была нормальной, днем у него могут появиться признаки недомогания, причем дети не всегда сразу расскажут об этом. Поэтому Вас должны насторожить отказ детей от участия в мероприятиях, желание полежать,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При общении с детьми обращайте внимание на соблюдение ими правил профилактики инфекций - мытье рук с мылом, личная гигиена, использование антисептических средств для рук.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Рекомендуется использовать игровые приемы и педагогические инструменты для минимизации рисков близкого контакта между детьми, замените контакты (объятия, приветствия, благодарности и т.п.) – бесконтактными жестами.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5.При проведении различных мероприятий следите за соблюдением социальной дистанции между отрядами. Максимально возможное число мероприятий проводите на свежем воздухе при благоприятных погодных условиях.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 они должны обработать руки антисептическим средством для рук.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7.Обеспечьте проветривание помещений, в которых планируется нахождение детей, обязательно перед сном и утром. При этом дети должны быть временно переведены в другое помещение.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8.Во время приема пищи также необходимо соблюдать социальную дистанцию между столами,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>
      <w:pPr>
        <w:pStyle w:val="Normal"/>
        <w:numPr>
          <w:ilvl w:val="0"/>
          <w:numId w:val="14"/>
        </w:numPr>
        <w:tabs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Обеспечьте соблюдение социальной дистанции между кроватями детей в спальне, не разрешайте детям садиться на чужие кровати, ходить в чужие комнаты, пользоваться чужими средствами гигиена, полотенцами, вещами и т.д.</w:t>
      </w:r>
    </w:p>
    <w:p>
      <w:pPr>
        <w:pStyle w:val="Normal"/>
        <w:numPr>
          <w:ilvl w:val="0"/>
          <w:numId w:val="14"/>
        </w:numPr>
        <w:tabs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p>
      <w:pPr>
        <w:pStyle w:val="Style1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№8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Инструкция для водителя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по обработке транспортного средства для перевозки сотрудников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</w:r>
    </w:p>
    <w:p>
      <w:pPr>
        <w:pStyle w:val="Style17"/>
        <w:widowControl w:val="false"/>
        <w:numPr>
          <w:ilvl w:val="0"/>
          <w:numId w:val="19"/>
        </w:numPr>
        <w:tabs>
          <w:tab w:val="left" w:pos="284" w:leader="none"/>
        </w:tabs>
        <w:spacing w:lineRule="auto" w:line="240"/>
        <w:ind w:left="0" w:right="0" w:hanging="0"/>
        <w:jc w:val="both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Уборка транспортного средства проводится ежедневно.</w:t>
      </w:r>
    </w:p>
    <w:p>
      <w:pPr>
        <w:pStyle w:val="Style17"/>
        <w:widowControl w:val="false"/>
        <w:numPr>
          <w:ilvl w:val="0"/>
          <w:numId w:val="19"/>
        </w:numPr>
        <w:tabs>
          <w:tab w:val="left" w:pos="284" w:leader="none"/>
        </w:tabs>
        <w:spacing w:lineRule="auto" w:line="240"/>
        <w:ind w:left="0" w:right="0" w:hanging="0"/>
        <w:jc w:val="both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Проводить уборку необходимо перед и после каждой перевозки людей.</w:t>
      </w:r>
    </w:p>
    <w:p>
      <w:pPr>
        <w:pStyle w:val="Style17"/>
        <w:widowControl w:val="false"/>
        <w:numPr>
          <w:ilvl w:val="0"/>
          <w:numId w:val="19"/>
        </w:numPr>
        <w:tabs>
          <w:tab w:val="left" w:pos="284" w:leader="none"/>
        </w:tabs>
        <w:spacing w:lineRule="auto" w:line="240"/>
        <w:ind w:left="0" w:right="0" w:hanging="0"/>
        <w:jc w:val="both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Мытьё салона автотранспортного средства осуществляется вручную. Для этого ветошью, смоченной в дезинфицирующем растворе 0,06 % Альпихлора протирают все контактные поверхности: сиденья, поручни, панель, дверные ручки, двери, пол.</w:t>
      </w:r>
    </w:p>
    <w:p>
      <w:pPr>
        <w:pStyle w:val="Style17"/>
        <w:widowControl w:val="false"/>
        <w:numPr>
          <w:ilvl w:val="0"/>
          <w:numId w:val="19"/>
        </w:numPr>
        <w:tabs>
          <w:tab w:val="left" w:pos="284" w:leader="none"/>
        </w:tabs>
        <w:spacing w:lineRule="auto" w:line="240"/>
        <w:ind w:left="0" w:right="0" w:hanging="0"/>
        <w:jc w:val="both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Один раз в неделю транспортное средство для перевозки людей подвергается генеральной уборке и дезинфекции, что предполагает уборку транспортного средства с вышеуказанными дезинфекционными средствами «Альпихлор». Обрабатывают (орошают) потолок, стены и окна, двери, полки, сидения, поручни.</w:t>
      </w:r>
    </w:p>
    <w:p>
      <w:pPr>
        <w:pStyle w:val="Style17"/>
        <w:widowControl w:val="false"/>
        <w:numPr>
          <w:ilvl w:val="0"/>
          <w:numId w:val="19"/>
        </w:numPr>
        <w:tabs>
          <w:tab w:val="left" w:pos="284" w:leader="none"/>
        </w:tabs>
        <w:spacing w:lineRule="auto" w:line="240"/>
        <w:ind w:left="0" w:right="0" w:hanging="0"/>
        <w:jc w:val="both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После проведения генеральной уборки и дезинфекции остатки дезинфицирующих средств тщательно смывают чистой водой и высушивают.</w:t>
      </w:r>
    </w:p>
    <w:p>
      <w:pPr>
        <w:pStyle w:val="Style17"/>
        <w:widowControl w:val="false"/>
        <w:tabs>
          <w:tab w:val="left" w:pos="284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№9</w:t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работе сотрудников пищеблока</w:t>
      </w:r>
    </w:p>
    <w:p>
      <w:pPr>
        <w:pStyle w:val="Style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8"/>
        <w:numPr>
          <w:ilvl w:val="0"/>
          <w:numId w:val="20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входе в здание сотрудники пищеблока надевают бахилы, обрабатывают руки кожным антисептиком. Сотрудник должен прийти на работу в маске.</w:t>
      </w:r>
    </w:p>
    <w:p>
      <w:pPr>
        <w:pStyle w:val="Style18"/>
        <w:numPr>
          <w:ilvl w:val="0"/>
          <w:numId w:val="20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Сотрудники пищеблока проходят утренний фильтр: медицинский работник измеряет температуру тела. В случае если температура сотрудника пищеблока 37</w:t>
      </w:r>
      <w:r>
        <w:rPr>
          <w:rStyle w:val="Style5"/>
          <w:rFonts w:cs="Arial" w:ascii="Arial" w:hAnsi="Arial"/>
          <w:position w:val="24"/>
          <w:sz w:val="16"/>
          <w:sz w:val="24"/>
          <w:szCs w:val="24"/>
        </w:rPr>
        <w:t>0</w:t>
      </w:r>
      <w:r>
        <w:rPr>
          <w:rStyle w:val="Style5"/>
          <w:rFonts w:cs="Arial" w:ascii="Arial" w:hAnsi="Arial"/>
          <w:sz w:val="24"/>
          <w:szCs w:val="24"/>
        </w:rPr>
        <w:t>С и выше, наличии симптомов ОРВИ медицинский работник изолирует сотрудника в специально отведенное помещение (изолятор) и оповещает руководителя.</w:t>
      </w:r>
    </w:p>
    <w:p>
      <w:pPr>
        <w:pStyle w:val="Style18"/>
        <w:numPr>
          <w:ilvl w:val="0"/>
          <w:numId w:val="20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 xml:space="preserve">После прохождения утреннего фильтра сотрудники направляются на территорию пищеблока. В гардеробе сотрудники снимают верхнюю одежду, уличную обувь. В шкафчиках оставляются все личные предметы (телефоны, украшения и т.п.), принимают душ, надевают спецодежду, маску и спец.обувь, обрабатывает руки кожным антисептиком. </w:t>
      </w:r>
      <w:r>
        <w:rPr>
          <w:rStyle w:val="Style5"/>
          <w:rFonts w:cs="Arial" w:ascii="Arial" w:hAnsi="Arial"/>
          <w:sz w:val="24"/>
          <w:szCs w:val="24"/>
          <w:lang w:eastAsia="zh-CN" w:bidi="hi-IN"/>
        </w:rPr>
        <w:t>Ношение масок обязательно для всех сотрудников в течение всего рабочего дня.</w:t>
      </w:r>
    </w:p>
    <w:p>
      <w:pPr>
        <w:pStyle w:val="Style18"/>
        <w:numPr>
          <w:ilvl w:val="0"/>
          <w:numId w:val="20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Перед началом работы сотрудники моют руки, надевают перчатки и приступают к работе. Мытье рук осуществляется строго по инструкции, которая вывешена у каждой раковины для мытья рук, а также у дозатора с антисептиком. Мытье рук осуществляется:</w:t>
      </w:r>
    </w:p>
    <w:p>
      <w:pPr>
        <w:pStyle w:val="Style18"/>
        <w:numPr>
          <w:ilvl w:val="0"/>
          <w:numId w:val="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color w:val="000000"/>
          <w:sz w:val="24"/>
          <w:szCs w:val="24"/>
          <w:lang w:eastAsia="zh-CN" w:bidi="hi-IN"/>
        </w:rPr>
        <w:t>перед началом работы;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посещения туалета;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каждого перерыва во время работы;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при переходе от одной технологической операции к другой;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соприкосновения с загрязненными предметами;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color w:val="000000"/>
          <w:sz w:val="24"/>
          <w:szCs w:val="24"/>
        </w:rPr>
        <w:t>после уборки.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После посещения туалета мыть руки необходимо дважды: после посещения туалета до надевания халата, и на рабочем месте, непосредственно перед тем, как приступить к работе.</w:t>
      </w:r>
    </w:p>
    <w:p>
      <w:pPr>
        <w:pStyle w:val="Style18"/>
        <w:numPr>
          <w:ilvl w:val="0"/>
          <w:numId w:val="21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Вся работа сотрудников пищеблока осуществляется в перчатках и маске.</w:t>
      </w:r>
    </w:p>
    <w:p>
      <w:pPr>
        <w:pStyle w:val="Style18"/>
        <w:numPr>
          <w:ilvl w:val="0"/>
          <w:numId w:val="21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 xml:space="preserve">Одноразовые и многоразовые маски необходимо использовать строго в течение 2-х часов, после чего маску заменить на новую. Использованные одноразовые маски выбрасываются в контейнер с маркировкой отходы класса Б. После использования многоразовые маски собираются в контейнер с маркировкой «Использованные маски». В конце рабочей смены многоразовые маски относят в прачечную для дезинфекции, стирки и глажения. После маски используются повторно.  </w:t>
      </w:r>
    </w:p>
    <w:p>
      <w:pPr>
        <w:pStyle w:val="Style18"/>
        <w:numPr>
          <w:ilvl w:val="0"/>
          <w:numId w:val="21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После выдачи всей готовой продукции, кухонная посуда очищается от остатков пищи и промывается с моющими средствами, ополаскивается и просушивается на стеллажах в перевернутом виде.</w:t>
      </w:r>
    </w:p>
    <w:p>
      <w:pPr>
        <w:pStyle w:val="Style18"/>
        <w:numPr>
          <w:ilvl w:val="0"/>
          <w:numId w:val="21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Порционирование готовой пищи осуществляется в маске, перчатках, при включенном бактерицидном облучателе.</w:t>
      </w:r>
    </w:p>
    <w:p>
      <w:pPr>
        <w:pStyle w:val="Style18"/>
        <w:numPr>
          <w:ilvl w:val="0"/>
          <w:numId w:val="21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использовании одноразовой посуды, после приема пищи, вся использованная одноразовая посуда сбрасывается в бак с бытовыми отходами. Временное хранение бытовых отходов осуществляется на контейнерной площадке не более 24 часов, вывоз осуществляется ежедневно специализированной организацией.</w:t>
      </w:r>
    </w:p>
    <w:p>
      <w:pPr>
        <w:pStyle w:val="Style18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10. Столовая посуда и столовые приборы моются в соответствии с инструкцией ручным способом или с использованием посудомоечной машины с использованием дезинфицирующих растворов и дезинфицирующим эффектом.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Механическая мойка посуды в посудомоечной машине проводится в соответствии с инструкцией по эксплуатации, используется режим работы, обеспечивающий дезинфекцию посуды и столовых приборов.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Мытье посуды ручным способом осуществляется в соответствии с порядком мытья по инструкции с применением дезинфицирующих средств с экспозицией в дезинфицирующим растворе в соответствии с инструкцией, применяемого дезинфицирующего средства.</w:t>
      </w:r>
    </w:p>
    <w:p>
      <w:pPr>
        <w:pStyle w:val="Style18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11.Прием пищи сотрудниками пищеблока осуществляется строго в специально отведенном месте (комната для приема пищи). Не допускается скученности людей, необходимо соблюдать расстояние между сотрудниками за столом 1,5 м.</w:t>
      </w:r>
    </w:p>
    <w:p>
      <w:pPr>
        <w:pStyle w:val="Style18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12. Пищевые отходы подлежат утилизации в утилизаторах пищевых отходов либо вывозятся по договору.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13.По окончании смены спецодежда оставляется в гардеробе в баке для грязного белья, использованные маски оставляются в контейнере для использованных масок при выходе использованные маски утилизируются или обрабатываются в соответствии с пунктом 6 настоящей инструкции.</w:t>
      </w:r>
    </w:p>
    <w:p>
      <w:pPr>
        <w:pStyle w:val="Style18"/>
        <w:tabs>
          <w:tab w:val="left" w:pos="426" w:leader="none"/>
        </w:tabs>
        <w:ind w:left="0" w:right="-1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14.При приемке поступающих продуктов на склад, растарке, обработка всех пакетов, банок и т.п. осуществляется рабочим раствором дезинфицирующего средства (концентрация раствора по вирусным инфекциям) в месте приемке товара. Только после дезинфекции, продукты переносятся в складские помещения. В месте приемки должны быть емкости с рабочим раствором дезинфицирующего средства и емкости для хранения чистой и использованной ветоши. Использованная ветошь замачивается в дезинфицирующем растворе. После окончания рабочей смены использованная ветошь простирывается и просушивается в специально выделенном месте для обработки ветоши.</w:t>
      </w:r>
    </w:p>
    <w:p>
      <w:pPr>
        <w:pStyle w:val="Style18"/>
        <w:tabs>
          <w:tab w:val="left" w:pos="426" w:leader="none"/>
        </w:tabs>
        <w:ind w:left="0" w:right="-1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15.Продукты в фабричной упаковке (тетрапак, пищевой пластик и др.), штучный товар, перед подачей на стол подвергаются мытью с использованием мыльного раствора и последующему промыванию.</w:t>
      </w:r>
    </w:p>
    <w:p>
      <w:pPr>
        <w:pStyle w:val="Style18"/>
        <w:tabs>
          <w:tab w:val="left" w:pos="426" w:leader="none"/>
        </w:tabs>
        <w:ind w:left="0" w:right="-1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16.В случае прихода на пищеблок сторонних посетителей (поставщики продуктов, технические службы, надзорные органы и иные граждане, не являющиеся сотрудниками организации) их допуск осуществляется после проведения термометрии. Сторонние посетители надевают спецодежду (бахилы, халат, шапочку) маску, перчатки, обрабатывают руки кожным антисептиком и приступают к работе. Сторонние посетители должны иметь результат иммунно-ферментного анализа на наличие антител к COVID-2019 (или отрицательный тест на COVID-2019, в соответствии с настоящим Порядком), не иметь контактов с больными или прибывшими из-за границы, других регионов РФ.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17.Обязательное использование бактерицидных облучателей в цехе холодных закусок во время приготовления салатов, при порционировании и отпуске блюд, в обеденном зале.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18.Допуск к работе сотрудников пищеблока осуществляет медицинский работник с внесением в журнал здоровья информации об отсутствии признаков ОРВИ, отсутствии порезов, гнойничковых заболеваний, острой кишечной инфекции у сотрудника и в его семье. Работники пищеблока проводят самообследование состояния здоровья.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19. По окончанию смены 14 дней, проводится генеральная уборка всех помещений с применением дезинфицирующих средств по вирусному режиму.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20. В случае выявления заболевших после удаления больного и высвобождения помещений от людей, проводится заключительная дезинфекция специализированной организацией.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№10</w:t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уборке помещений пищеблока</w:t>
      </w:r>
    </w:p>
    <w:p>
      <w:pPr>
        <w:pStyle w:val="Style18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Текущая уборка и текущая дезинфекция должна производиться постоянно, своевременно и по мере необходимости.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Генеральная уборка проводится после каждой смены с применением дезинфицирующих растворов по вирусному режиму.</w:t>
      </w:r>
    </w:p>
    <w:p>
      <w:pPr>
        <w:pStyle w:val="Style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23" w:type="dxa"/>
        <w:jc w:val="lef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0"/>
        <w:gridCol w:w="7373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Требования к уборочному инвентарю для проведения уборки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ind w:left="34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Выделяется отдельный уборочный инвентарь: ведра для пола, тазики для пыли, швабры для каждого цеха;</w:t>
            </w:r>
          </w:p>
          <w:p>
            <w:pPr>
              <w:pStyle w:val="Style18"/>
              <w:ind w:left="34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санузла выделяется отдельный уборочный инвентарь с сигнальной маркировкой красного цвета.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Маркировка уборочного инвентаря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Уборочный инвентарь должен быть промаркирован в зависимости от места использования: «Горячий цех» или «ГЦ»; «Мясорыбный» или «МРЦ»; «Овощной» или «ОЦ»; «Холодный цех или «ХЦ» и т.д.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Периодичность проведения текущей уборки помещений</w:t>
            </w:r>
          </w:p>
          <w:p>
            <w:pPr>
              <w:pStyle w:val="Style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(протирание поверхностей – производственные столы, подоконники, дверные ручки, оборудование, мытье пола)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ind w:left="84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Текущую уборку производственных помещений проводить после каждой технологической операции:</w:t>
            </w:r>
          </w:p>
          <w:p>
            <w:pPr>
              <w:pStyle w:val="Style18"/>
              <w:numPr>
                <w:ilvl w:val="0"/>
                <w:numId w:val="9"/>
              </w:numPr>
              <w:ind w:left="176" w:right="0" w:hanging="0"/>
              <w:jc w:val="both"/>
              <w:rPr/>
            </w:pPr>
            <w:r>
              <w:rPr>
                <w:rStyle w:val="Style5"/>
                <w:rFonts w:cs="Arial" w:ascii="Arial" w:hAnsi="Arial"/>
                <w:sz w:val="24"/>
                <w:szCs w:val="24"/>
              </w:rPr>
              <w:t xml:space="preserve">протирание поверхностей (производственные столы, подоконники, дверные ручки, оборудование и другие доступные поверхности) с применением </w:t>
            </w:r>
            <w:r>
              <w:rPr>
                <w:rStyle w:val="Style5"/>
                <w:rFonts w:cs="Arial" w:ascii="Arial" w:hAnsi="Arial"/>
                <w:sz w:val="24"/>
                <w:szCs w:val="24"/>
                <w:u w:val="single"/>
              </w:rPr>
              <w:t>моющих и дезинфицирующих</w:t>
            </w:r>
            <w:r>
              <w:rPr>
                <w:rStyle w:val="Style5"/>
                <w:rFonts w:cs="Arial" w:ascii="Arial" w:hAnsi="Arial"/>
                <w:sz w:val="24"/>
                <w:szCs w:val="24"/>
              </w:rPr>
              <w:t xml:space="preserve"> средств с концентрацией по вирусной инфекции;</w:t>
            </w:r>
          </w:p>
          <w:p>
            <w:pPr>
              <w:pStyle w:val="Style18"/>
              <w:numPr>
                <w:ilvl w:val="0"/>
                <w:numId w:val="9"/>
              </w:numPr>
              <w:ind w:left="176" w:right="0" w:hanging="0"/>
              <w:jc w:val="both"/>
              <w:rPr/>
            </w:pPr>
            <w:r>
              <w:rPr>
                <w:rStyle w:val="Style5"/>
                <w:rFonts w:cs="Arial" w:ascii="Arial" w:hAnsi="Arial"/>
                <w:sz w:val="24"/>
                <w:szCs w:val="24"/>
              </w:rPr>
              <w:t xml:space="preserve">мытье полов с применением </w:t>
            </w:r>
            <w:r>
              <w:rPr>
                <w:rStyle w:val="Style5"/>
                <w:rFonts w:cs="Arial" w:ascii="Arial" w:hAnsi="Arial"/>
                <w:sz w:val="24"/>
                <w:szCs w:val="24"/>
                <w:u w:val="single"/>
              </w:rPr>
              <w:t>дезинфицирующих</w:t>
            </w:r>
            <w:r>
              <w:rPr>
                <w:rStyle w:val="Style5"/>
                <w:rFonts w:cs="Arial" w:ascii="Arial" w:hAnsi="Arial"/>
                <w:sz w:val="24"/>
                <w:szCs w:val="24"/>
              </w:rPr>
              <w:t xml:space="preserve"> средств с концентрацией по вирусной инфекции.</w:t>
            </w:r>
          </w:p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Текущую уборку вспомогательных помещений с протиранием дверных ручек проводить после раздачи каждого приема пищи, с применением дезинфицирующих средств с концентрацией по вирусной инфекции.</w:t>
            </w:r>
          </w:p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Включать бактерицидные излучатели после проведения уборки.</w:t>
            </w:r>
          </w:p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Окончательную уборку (в конце рабочей смены) проводить во всех помещениях пищеблока и склада.</w:t>
            </w:r>
          </w:p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 Перед началом рабочей смены дезинфицирующие коврики каждого производственного помещения должны быть пропитаны дезинфицирующим средством с концентрацией по вирусной инфекции.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Заполнение производственной документации о проведении текущей уборки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Отметка о проведении текущей уборки помещений пищеблока указывается в чек листах санитарной уборки помещений.</w:t>
            </w:r>
          </w:p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Отметка о проведении пропитки дезинфицирующих ковриков указывается в чек листе по обработке дезинфицирующих ковриков.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Обработка уборочного инвентаря в конце рабочей смены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Весь уборочный инвентарь промывается водой с добавлением моющих и дезинфицирующих средств с концентрацией по вирусной инфекции, просушивается на сушильных устройствах. В чистом виде хранится в подвешенном виде (ворс щеток для пола должен находиться не выше 40 см от пола) в специально отведенных местах.</w:t>
            </w:r>
          </w:p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Места хранения уборочного инвентаря обозначены информационными табличками «Уборочный инвентарь».</w:t>
            </w:r>
          </w:p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Уборочный инвентарь, предназначенный для туалетов, хранится в туалете.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Приготовление рабочих растворов дезинфицирующих средств с концентрацией по вирусной инфекции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Наличие в каждом цехе емкостей с крышками, с рабочими растворами дезинфицирующих средств с концентрацией по вирусной инфекции.</w:t>
            </w:r>
          </w:p>
          <w:p>
            <w:pPr>
              <w:pStyle w:val="Style18"/>
              <w:tabs>
                <w:tab w:val="left" w:pos="318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2.Рабочие растворы дезинфицирующих средств готовят ответственные лица по мере необходимости, непосредственно перед применением.</w:t>
            </w:r>
          </w:p>
          <w:p>
            <w:pPr>
              <w:pStyle w:val="Style18"/>
              <w:tabs>
                <w:tab w:val="left" w:pos="318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3.На емкости, в которой осуществляется хранение дезинфицирующего раствора, указывается: наименование, концентрация, дата приготовления и срок годности раствора, ФИО.</w:t>
            </w:r>
          </w:p>
          <w:p>
            <w:pPr>
              <w:pStyle w:val="Style18"/>
              <w:tabs>
                <w:tab w:val="left" w:pos="318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4.Инструкция по приготовлению рабочих растворов дезинфицирующих средств должна быть вывешена в месте приготовления растворов.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Мытье посуды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>
              <w:rPr>
                <w:rFonts w:cs="Arial" w:ascii="Arial" w:hAnsi="Arial"/>
                <w:sz w:val="24"/>
                <w:szCs w:val="24"/>
                <w:lang w:eastAsia="zh-CN" w:bidi="hi-IN"/>
              </w:rPr>
              <w:t>Столовая посуда и столовые приборы моются в соответствии с инструкцией ручным способом или с использованием посудомоечной машины с использованием дезинфицирующих растворов и дезинфицирующим эффектом. Столовые приборы прожариваются.</w:t>
            </w:r>
          </w:p>
        </w:tc>
      </w:tr>
    </w:tbl>
    <w:p>
      <w:pPr>
        <w:pStyle w:val="Style1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№11</w:t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работе сотрудников прачечной</w:t>
      </w:r>
    </w:p>
    <w:p>
      <w:pPr>
        <w:pStyle w:val="Style1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8"/>
        <w:numPr>
          <w:ilvl w:val="0"/>
          <w:numId w:val="22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входе в здание специалисты надевают бахилы, обрабатывают руки кожным антисептиком. Сотрудник должен прийти на работу в маске.</w:t>
      </w:r>
    </w:p>
    <w:p>
      <w:pPr>
        <w:pStyle w:val="Style18"/>
        <w:numPr>
          <w:ilvl w:val="0"/>
          <w:numId w:val="22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Специалисты проходят утренний фильтр: медицинский работник измеряет температуру тела. В случае если температура сотрудника 37</w:t>
      </w:r>
      <w:r>
        <w:rPr>
          <w:rStyle w:val="Style5"/>
          <w:rFonts w:cs="Arial" w:ascii="Arial" w:hAnsi="Arial"/>
          <w:position w:val="24"/>
          <w:sz w:val="16"/>
          <w:sz w:val="24"/>
          <w:szCs w:val="24"/>
        </w:rPr>
        <w:t>0</w:t>
      </w:r>
      <w:r>
        <w:rPr>
          <w:rStyle w:val="Style5"/>
          <w:rFonts w:cs="Arial" w:ascii="Arial" w:hAnsi="Arial"/>
          <w:sz w:val="24"/>
          <w:szCs w:val="24"/>
        </w:rPr>
        <w:t>С и выше, наличии симптомов ОРВИ, медицинский работник изолирует сотрудника в специально отведенное помещение (изолятор) и оповещает руководителя.</w:t>
      </w:r>
    </w:p>
    <w:p>
      <w:pPr>
        <w:pStyle w:val="Style18"/>
        <w:numPr>
          <w:ilvl w:val="0"/>
          <w:numId w:val="22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 xml:space="preserve">После прохождения утреннего фильтра специалисты направляются на рабочее место. В гардеробе сотрудники снимают верхнюю одежду, уличную обувь. В шкафчиках оставляются все личные предметы (телефоны, украшения и т.п.), принимают душ, надевают спецодежду, маску и спецобувь, обрабатывает руки кожным антисептиком. </w:t>
      </w:r>
      <w:r>
        <w:rPr>
          <w:rStyle w:val="Style5"/>
          <w:rFonts w:cs="Arial" w:ascii="Arial" w:hAnsi="Arial"/>
          <w:sz w:val="24"/>
          <w:szCs w:val="24"/>
          <w:lang w:eastAsia="zh-CN" w:bidi="hi-IN"/>
        </w:rPr>
        <w:t>Ношение масок и перчаток обязательно для всех сотрудников в течение всего рабочего дня.</w:t>
      </w:r>
    </w:p>
    <w:p>
      <w:pPr>
        <w:pStyle w:val="Style18"/>
        <w:numPr>
          <w:ilvl w:val="0"/>
          <w:numId w:val="22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Перед началом работы специалисты моют руки и приступают к работе. Мытье рук осуществляется строго по инструкции, которая вывешена у каждой раковины для мытья рук, а также у дозаторов с антисептиком. Мытье рук осуществляется:</w:t>
      </w:r>
    </w:p>
    <w:p>
      <w:pPr>
        <w:pStyle w:val="Style18"/>
        <w:numPr>
          <w:ilvl w:val="0"/>
          <w:numId w:val="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color w:val="000000"/>
          <w:sz w:val="24"/>
          <w:szCs w:val="24"/>
          <w:lang w:eastAsia="zh-CN" w:bidi="hi-IN"/>
        </w:rPr>
        <w:t>перед началом работы;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посещения туалета;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сортировки грязного постельного белья и личных нательных вещей отдыхающих;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смены технологических операций;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перед глажением;</w:t>
      </w:r>
    </w:p>
    <w:p>
      <w:pPr>
        <w:pStyle w:val="Style27"/>
        <w:numPr>
          <w:ilvl w:val="0"/>
          <w:numId w:val="5"/>
        </w:numPr>
        <w:tabs>
          <w:tab w:val="left" w:pos="426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color w:val="000000"/>
          <w:sz w:val="24"/>
          <w:szCs w:val="24"/>
        </w:rPr>
        <w:t>после уборки.</w:t>
      </w:r>
    </w:p>
    <w:p>
      <w:pPr>
        <w:pStyle w:val="Style18"/>
        <w:numPr>
          <w:ilvl w:val="0"/>
          <w:numId w:val="23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  <w:lang w:eastAsia="zh-CN" w:bidi="hi-IN"/>
        </w:rPr>
        <w:t xml:space="preserve">При сортировке, дезинфекции и стирке постельного белья и </w:t>
      </w:r>
      <w:r>
        <w:rPr>
          <w:rStyle w:val="Style5"/>
          <w:rFonts w:cs="Arial" w:ascii="Arial" w:hAnsi="Arial"/>
          <w:color w:val="000000"/>
          <w:sz w:val="24"/>
          <w:szCs w:val="24"/>
          <w:lang w:eastAsia="zh-CN" w:bidi="hi-IN"/>
        </w:rPr>
        <w:t xml:space="preserve">личных нательных вещей отдыхающих, </w:t>
      </w:r>
      <w:r>
        <w:rPr>
          <w:rStyle w:val="Style5"/>
          <w:rFonts w:cs="Arial" w:ascii="Arial" w:hAnsi="Arial"/>
          <w:sz w:val="24"/>
          <w:szCs w:val="24"/>
          <w:lang w:eastAsia="zh-CN" w:bidi="hi-IN"/>
        </w:rPr>
        <w:t>специалист обязан надевать спец. одежду, резиновые перчатки, одноразовую шапочку и маску.</w:t>
      </w:r>
    </w:p>
    <w:p>
      <w:pPr>
        <w:pStyle w:val="Style18"/>
        <w:numPr>
          <w:ilvl w:val="0"/>
          <w:numId w:val="2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Одноразовые и многоразовые маски необходимо использовать строго в течение 2-х часов, после чего маску заменить на новую. Использованные одноразовые маски выбрасываются в контейнер с маркировкой отходы класса Б. После использования многоразовые маски собираются в контейнер с маркировкой «Использованные маски». В конце рабочей смены многоразовые маски относят в прачечную для дезинфекции, стирки и глажения. Маски используются повторно, чистые маски хранятся в мешках/пакетах с маркировкой «чистое белье\маски».</w:t>
      </w:r>
    </w:p>
    <w:p>
      <w:pPr>
        <w:pStyle w:val="Style18"/>
        <w:numPr>
          <w:ilvl w:val="0"/>
          <w:numId w:val="23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При отсутствии санитарно-эпидемиологических показаний, сортировка и стирка постельного белья и спецодежды осуществляется обычным способом.</w:t>
      </w:r>
    </w:p>
    <w:p>
      <w:pPr>
        <w:pStyle w:val="Style18"/>
        <w:jc w:val="both"/>
        <w:rPr/>
      </w:pPr>
      <w:r>
        <w:rPr>
          <w:rStyle w:val="Style5"/>
          <w:rFonts w:cs="Arial" w:ascii="Arial" w:hAnsi="Arial"/>
          <w:sz w:val="24"/>
          <w:szCs w:val="24"/>
          <w:lang w:eastAsia="zh-CN" w:bidi="hi-IN"/>
        </w:rPr>
        <w:t xml:space="preserve">8. При санитарно-эпидемиологических показаниях, сортировка и стирка белья осуществляются по </w:t>
      </w:r>
      <w:r>
        <w:rPr>
          <w:rStyle w:val="Style5"/>
          <w:rFonts w:cs="Arial" w:ascii="Arial" w:hAnsi="Arial"/>
          <w:sz w:val="24"/>
          <w:szCs w:val="24"/>
        </w:rPr>
        <w:t>режиму вирусной инфекции и в соответствии инструкцией по применению.</w:t>
      </w:r>
    </w:p>
    <w:p>
      <w:pPr>
        <w:pStyle w:val="Style18"/>
        <w:tabs>
          <w:tab w:val="left" w:pos="426" w:leader="none"/>
        </w:tabs>
        <w:jc w:val="both"/>
        <w:rPr/>
      </w:pPr>
      <w:r>
        <w:rPr>
          <w:rStyle w:val="Style5"/>
          <w:rFonts w:cs="Arial" w:ascii="Arial" w:hAnsi="Arial"/>
          <w:sz w:val="24"/>
          <w:szCs w:val="24"/>
          <w:lang w:eastAsia="zh-CN" w:bidi="hi-IN"/>
        </w:rPr>
        <w:t xml:space="preserve">9. По эпид. показаниям после доставки грязного постельного белья и </w:t>
      </w:r>
      <w:r>
        <w:rPr>
          <w:rStyle w:val="Style5"/>
          <w:rFonts w:cs="Arial" w:ascii="Arial" w:hAnsi="Arial"/>
          <w:color w:val="000000"/>
          <w:sz w:val="24"/>
          <w:szCs w:val="24"/>
          <w:lang w:eastAsia="zh-CN" w:bidi="hi-IN"/>
        </w:rPr>
        <w:t xml:space="preserve">личных нательных вещей отдыхающих </w:t>
      </w:r>
      <w:r>
        <w:rPr>
          <w:rStyle w:val="Style5"/>
          <w:rFonts w:cs="Arial" w:ascii="Arial" w:hAnsi="Arial"/>
          <w:sz w:val="24"/>
          <w:szCs w:val="24"/>
          <w:lang w:eastAsia="zh-CN" w:bidi="hi-IN"/>
        </w:rPr>
        <w:t>специалист по стирке белья производит сортировку белья. После сортировки специалист по стирке белья подвергает постельное белье дезинфекции (замачивание постельного белья в ванной в рабочем растворе дезинфицирующего средства с концентрацией по режиму вирусных инфекций). Время экспозиции (время выдержки в дезинфицирующем растворе) согласно инструкции, на используемое дезинфицирующее средство. После дезинфекции постельное белье проходит полный цикл стирки, просушивание и глажение. При наличии стиральных порошков с дезинфицирующим эффектом, этап дезинфекции белья исключается.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10.После освобождения мешков от грязного белья, плотные, прорезиненные, моющиеся изнутри мешки специалист по стирке белья протирает рабочим раствором дезинфицирующего средства с концентрацией по режиму вирусных инфекций. При использовании тканевых мешков, специалист по стирке белья мешки дезинфицирует (замачивание в рабочем растворе дезинфицирующего средства с концентрацией по режиму вирусных инфекций), затем простирывает, просушивает и гладит. Наружный резиновый мешок специалист по стирке белья протирает рабочим раствором дезинфицирующего средства с концентрацией по режиму вирусных инфекций.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11.При поступлении в прачечную использованных многоразовых масок, специалист по стирке белья подвергает маски дезинфекции (замачивание масок в ванной в рабочем растворе дезинфицирующего средства с концентрацией по режиму вирусных инфекций). Время экспозиции (время выдержки в дезинфицирующем растворе) согласно инструкции, на используемое дезинфицирующее средство, как постельное не загрязненное белье. После дезинфекции, специалист по стирке белья простирывает маски в стиральной машине, просушивает и проглаживает с двух сторон, упаковывает в мещок/пакет «чистые маски».</w:t>
      </w:r>
    </w:p>
    <w:p>
      <w:pPr>
        <w:pStyle w:val="Style18"/>
        <w:tabs>
          <w:tab w:val="left" w:pos="426" w:leader="none"/>
        </w:tabs>
        <w:jc w:val="both"/>
        <w:rPr/>
      </w:pPr>
      <w:r>
        <w:rPr>
          <w:rStyle w:val="Style5"/>
          <w:rFonts w:cs="Arial" w:ascii="Arial" w:hAnsi="Arial"/>
          <w:color w:val="000000"/>
          <w:sz w:val="24"/>
          <w:szCs w:val="24"/>
          <w:lang w:eastAsia="zh-CN" w:bidi="hi-IN"/>
        </w:rPr>
        <w:t xml:space="preserve">12.Личные нательные вещи отдыхающих </w:t>
      </w:r>
      <w:r>
        <w:rPr>
          <w:rStyle w:val="Style5"/>
          <w:rFonts w:cs="Arial" w:ascii="Arial" w:hAnsi="Arial"/>
          <w:sz w:val="24"/>
          <w:szCs w:val="24"/>
          <w:lang w:eastAsia="zh-CN" w:bidi="hi-IN"/>
        </w:rPr>
        <w:t>специалист по стирке белья простирывает, просушивает и гладит.</w:t>
      </w:r>
    </w:p>
    <w:p>
      <w:pPr>
        <w:pStyle w:val="Style18"/>
        <w:tabs>
          <w:tab w:val="left" w:pos="426" w:leader="none"/>
        </w:tabs>
        <w:jc w:val="both"/>
        <w:rPr/>
      </w:pPr>
      <w:r>
        <w:rPr>
          <w:rStyle w:val="Style5"/>
          <w:rFonts w:cs="Arial" w:ascii="Arial" w:hAnsi="Arial"/>
          <w:sz w:val="24"/>
          <w:szCs w:val="24"/>
          <w:lang w:eastAsia="zh-CN" w:bidi="hi-IN"/>
        </w:rPr>
        <w:t xml:space="preserve">13.Чистое постельное белье хранится в специально отведенном месте. Чистые личные </w:t>
      </w:r>
      <w:r>
        <w:rPr>
          <w:rStyle w:val="Style5"/>
          <w:rFonts w:cs="Arial" w:ascii="Arial" w:hAnsi="Arial"/>
          <w:color w:val="000000"/>
          <w:sz w:val="24"/>
          <w:szCs w:val="24"/>
          <w:lang w:eastAsia="zh-CN" w:bidi="hi-IN"/>
        </w:rPr>
        <w:t>нательные вещи отдыхающих в индивидуальных пакетах выдаются по комнатам.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14.По окончании дезинфекции и стирки белья, специалист по стирке белья проводит санитарную уборку всех цехов прачечной с использованием рабочих растворов дезинфицирующих средств   с концентрацией по режиму вирусных инфекций.</w:t>
      </w:r>
    </w:p>
    <w:p>
      <w:pPr>
        <w:pStyle w:val="Style18"/>
        <w:tabs>
          <w:tab w:val="left" w:pos="426" w:leader="none"/>
        </w:tabs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15.Отметка о проведении санитарной уборки в прачечной указывается специалистом по стирке белья в чек листах санитарной уборки прачечной.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16.После дезинфекции и уборки весь уборочный инвентарь, используемый в работе специалиста по стирке белья, промывается водой с добавлением моющих и дезинфицирующих средства, используемого в организации (концентрация по режиму вирусных инфекций), просушивается и чистым хранится в специально отведенном месте.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17.Ежедневно, каждые 2 часа, специалист по стирке белья осуществляет сквозное проветривание помещений прачечной.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18.Прием пищи осуществляется в строго в специально отведенном месте (комната для приема пищи). Не допускается скученности людей, необходимо соблюдать расстояние между сотрудниками за столом 1,5 м.</w:t>
      </w:r>
    </w:p>
    <w:p>
      <w:pPr>
        <w:pStyle w:val="Style18"/>
        <w:tabs>
          <w:tab w:val="left" w:pos="426" w:leader="none"/>
        </w:tabs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19.По окончании смены спецодежда оставляется в гардеробе в баке для грязного белья, использованные маски оставляются в контейнере для использованных масок при выходе из организации. Использованные маски утилизируются или обрабатываются в соответствии с пунктом 6 настоящей инструкции.</w:t>
      </w:r>
    </w:p>
    <w:p>
      <w:pPr>
        <w:pStyle w:val="Style18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18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18"/>
        <w:jc w:val="right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Приложение №12</w:t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работе горничных при уборке комнат проживания /</w:t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уборщиков помещений</w:t>
      </w:r>
    </w:p>
    <w:p>
      <w:pPr>
        <w:pStyle w:val="Style1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8"/>
        <w:numPr>
          <w:ilvl w:val="0"/>
          <w:numId w:val="24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входе в здание горничные надевают бахилы, обрабатывают руки кожным антисептиком. Сотрудник должен прийти на работу в маске.</w:t>
      </w:r>
    </w:p>
    <w:p>
      <w:pPr>
        <w:pStyle w:val="Style18"/>
        <w:numPr>
          <w:ilvl w:val="0"/>
          <w:numId w:val="24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Горничные проходят утренний фильтр: медицинский работник измеряет температуру тела. В случае если температура горничной 37</w:t>
      </w:r>
      <w:r>
        <w:rPr>
          <w:rStyle w:val="Style5"/>
          <w:rFonts w:cs="Arial" w:ascii="Arial" w:hAnsi="Arial"/>
          <w:position w:val="24"/>
          <w:sz w:val="16"/>
          <w:sz w:val="24"/>
          <w:szCs w:val="24"/>
        </w:rPr>
        <w:t>0</w:t>
      </w:r>
      <w:r>
        <w:rPr>
          <w:rStyle w:val="Style5"/>
          <w:rFonts w:cs="Arial" w:ascii="Arial" w:hAnsi="Arial"/>
          <w:sz w:val="24"/>
          <w:szCs w:val="24"/>
        </w:rPr>
        <w:t>С и выше, медицинский работник изолирует сотрудника в специально отведенное помещение (изолятор) и оповещает руководителя.</w:t>
      </w:r>
    </w:p>
    <w:p>
      <w:pPr>
        <w:pStyle w:val="Style18"/>
        <w:numPr>
          <w:ilvl w:val="0"/>
          <w:numId w:val="24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 xml:space="preserve">После прохождения утреннего фильтра горничные направляются на рабочее место. В гардеробе сотрудники снимают верхнюю одежду, уличную обувь. В шкафчиках оставляются все личные предметы (телефоны, украшения и т.п.), надевают спецодежду, маску и спец.обувь, обрабатывает руки кожным антисептиком. </w:t>
      </w:r>
      <w:r>
        <w:rPr>
          <w:rStyle w:val="Style5"/>
          <w:rFonts w:cs="Arial" w:ascii="Arial" w:hAnsi="Arial"/>
          <w:sz w:val="24"/>
          <w:szCs w:val="24"/>
          <w:lang w:eastAsia="zh-CN" w:bidi="hi-IN"/>
        </w:rPr>
        <w:t>Ношение масок и перчаток обязательно для всех горничных в течение всего рабочего дня.</w:t>
      </w:r>
    </w:p>
    <w:p>
      <w:pPr>
        <w:pStyle w:val="Style18"/>
        <w:numPr>
          <w:ilvl w:val="0"/>
          <w:numId w:val="24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Перед началом работы горничные моют руки, и приступают к работе. Мытье рук осуществляется строго по инструкции, которая вывешена у каждой раковины для мытья рук, а также у дозатора с кожным антисептиком. Мытье рук осуществляется:</w:t>
      </w:r>
    </w:p>
    <w:p>
      <w:pPr>
        <w:pStyle w:val="Style18"/>
        <w:numPr>
          <w:ilvl w:val="0"/>
          <w:numId w:val="5"/>
        </w:numPr>
        <w:tabs>
          <w:tab w:val="left" w:pos="283" w:leader="none"/>
        </w:tabs>
        <w:ind w:left="0" w:right="0" w:hanging="0"/>
        <w:jc w:val="both"/>
        <w:rPr>
          <w:rFonts w:ascii="Arial" w:hAnsi="Arial" w:cs="Arial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color w:val="000000"/>
          <w:sz w:val="24"/>
          <w:szCs w:val="24"/>
          <w:lang w:eastAsia="zh-CN" w:bidi="hi-IN"/>
        </w:rPr>
        <w:t>перед началом работы;</w:t>
      </w:r>
    </w:p>
    <w:p>
      <w:pPr>
        <w:pStyle w:val="Style18"/>
        <w:numPr>
          <w:ilvl w:val="0"/>
          <w:numId w:val="5"/>
        </w:numPr>
        <w:tabs>
          <w:tab w:val="left" w:pos="283" w:leader="none"/>
        </w:tabs>
        <w:ind w:left="0" w:right="0" w:hanging="0"/>
        <w:jc w:val="both"/>
        <w:rPr>
          <w:rFonts w:ascii="Arial" w:hAnsi="Arial" w:cs="Arial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color w:val="000000"/>
          <w:sz w:val="24"/>
          <w:szCs w:val="24"/>
          <w:lang w:eastAsia="zh-CN" w:bidi="hi-IN"/>
        </w:rPr>
        <w:t>в конце рабочего дня;</w:t>
      </w:r>
    </w:p>
    <w:p>
      <w:pPr>
        <w:pStyle w:val="Style18"/>
        <w:numPr>
          <w:ilvl w:val="0"/>
          <w:numId w:val="5"/>
        </w:numPr>
        <w:tabs>
          <w:tab w:val="left" w:pos="283" w:leader="none"/>
        </w:tabs>
        <w:ind w:left="0" w:right="0" w:hanging="0"/>
        <w:jc w:val="both"/>
        <w:rPr>
          <w:rFonts w:ascii="Arial" w:hAnsi="Arial" w:cs="Arial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color w:val="000000"/>
          <w:sz w:val="24"/>
          <w:szCs w:val="24"/>
          <w:lang w:eastAsia="zh-CN" w:bidi="hi-IN"/>
        </w:rPr>
        <w:t>перед надеванием перчаток;</w:t>
      </w:r>
    </w:p>
    <w:p>
      <w:pPr>
        <w:pStyle w:val="Style18"/>
        <w:numPr>
          <w:ilvl w:val="0"/>
          <w:numId w:val="5"/>
        </w:numPr>
        <w:tabs>
          <w:tab w:val="left" w:pos="283" w:leader="none"/>
        </w:tabs>
        <w:ind w:left="0" w:right="0" w:hanging="0"/>
        <w:jc w:val="both"/>
        <w:rPr>
          <w:rFonts w:ascii="Arial" w:hAnsi="Arial" w:cs="Arial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color w:val="000000"/>
          <w:sz w:val="24"/>
          <w:szCs w:val="24"/>
          <w:lang w:eastAsia="zh-CN" w:bidi="hi-IN"/>
        </w:rPr>
        <w:t>после снятия перчаток;</w:t>
      </w:r>
    </w:p>
    <w:p>
      <w:pPr>
        <w:pStyle w:val="Style18"/>
        <w:numPr>
          <w:ilvl w:val="0"/>
          <w:numId w:val="5"/>
        </w:numPr>
        <w:tabs>
          <w:tab w:val="left" w:pos="283" w:leader="none"/>
        </w:tabs>
        <w:ind w:left="0" w:right="0" w:hanging="0"/>
        <w:jc w:val="both"/>
        <w:rPr>
          <w:rFonts w:ascii="Arial" w:hAnsi="Arial" w:cs="Arial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color w:val="000000"/>
          <w:sz w:val="24"/>
          <w:szCs w:val="24"/>
          <w:lang w:eastAsia="zh-CN" w:bidi="hi-IN"/>
        </w:rPr>
        <w:t>при переходе из одного помещения в другое для уборки;</w:t>
      </w:r>
    </w:p>
    <w:p>
      <w:pPr>
        <w:pStyle w:val="Style27"/>
        <w:numPr>
          <w:ilvl w:val="0"/>
          <w:numId w:val="5"/>
        </w:numPr>
        <w:tabs>
          <w:tab w:val="left" w:pos="283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посещения туалета;</w:t>
      </w:r>
    </w:p>
    <w:p>
      <w:pPr>
        <w:pStyle w:val="Style27"/>
        <w:numPr>
          <w:ilvl w:val="0"/>
          <w:numId w:val="5"/>
        </w:numPr>
        <w:tabs>
          <w:tab w:val="left" w:pos="283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 w:val="false"/>
          <w:color w:val="000000"/>
          <w:sz w:val="24"/>
          <w:szCs w:val="24"/>
          <w:lang w:eastAsia="zh-CN" w:bidi="hi-IN"/>
        </w:rPr>
        <w:t>после соприкосновения с загрязненными предметами;</w:t>
      </w:r>
    </w:p>
    <w:p>
      <w:pPr>
        <w:pStyle w:val="Style27"/>
        <w:numPr>
          <w:ilvl w:val="0"/>
          <w:numId w:val="5"/>
        </w:numPr>
        <w:tabs>
          <w:tab w:val="left" w:pos="283" w:leader="none"/>
        </w:tabs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color w:val="000000"/>
          <w:sz w:val="24"/>
          <w:szCs w:val="24"/>
        </w:rPr>
        <w:t>после уборки.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При уборке комнат проживания горничные поверх спецодежды обязаны надевать специальный халат, перчатки, одноразовую шапочку и маску.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 xml:space="preserve">Одноразовые и многоразовые маски (маркированные по времени ношения) необходимо использовать строго в течение 2-х часов, после чего маску заменить на новую. Использованные одноразовые маски выбрасываются в контейнер с пакетами, с маркировкой отходы класса Б. После использования многоразовые маски собираются в контейнер с маркировкой «Использованные маски». В конце рабочей смены многоразовые маски относят в прачечную для дезинфекции, стирки и глажения. После маски используются повторно.  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Смена постельного белья производится не реже 1 раза в 7 дней и при необходимости.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Пакет с грязным постельным бельем, полотенцами, горничная складывает в специальный мешок (плотный, прорезиненный, моющийся изнутри. При отсутствии таковых, пакеты с грязным бельем складываются в тканевой мешок, который вставляется в резиновый мешок) с маркировкой для грязного белья. Белье, собранное со всего этажа, горничная спускает на служебном лифте (при отсутствии такового по служебной лестнице) в прачечную для дезинфекции (по эпидемиологическим показаниям), последующей стирки, сушки и глажки.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Бытовой мусор горничная собирает в пакет, предназначенный для бытовых отходов. Плотно завязанные пакеты с мусором, собранные со всего этажа, горничная транспортирует до места сбора бытовых отходов (зона сбора определяется при зонировании территории и маршрутизации сотрудников 1 и 2 группы). Доставку бытового мусора до контейнерной площадки обеспечивает разнорабочий (2 группа). Временное хранение отходов осуществляется в баках на контейнерной площадке не более 24 часов, вывоз осуществляется ежедневно.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  <w:lang w:eastAsia="zh-CN" w:bidi="hi-IN"/>
        </w:rPr>
        <w:t>После сбора белья и уборки мусора, горничная проводит влажную уборку поверхностей (подоконники, кровати, тумбочки, стулья, дверцы шкафов, ручки дверей и других доступных поверхностей)</w:t>
      </w:r>
      <w:r>
        <w:rPr>
          <w:rStyle w:val="Style5"/>
          <w:rFonts w:cs="Arial" w:ascii="Arial" w:hAnsi="Arial"/>
          <w:sz w:val="24"/>
          <w:szCs w:val="24"/>
        </w:rPr>
        <w:t xml:space="preserve"> и полов с применением </w:t>
      </w:r>
      <w:r>
        <w:rPr>
          <w:rStyle w:val="Style5"/>
          <w:rFonts w:cs="Arial" w:ascii="Arial" w:hAnsi="Arial"/>
          <w:sz w:val="24"/>
          <w:szCs w:val="24"/>
          <w:lang w:eastAsia="zh-CN" w:bidi="hi-IN"/>
        </w:rPr>
        <w:t>дезинфицирующих средств, используемых в учреждении (концентрация по режиму вирусных инфекций). В последнюю очередь осуществляется уборка санузла и душевой, расположенного в комнате проживания.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После дезинфекции и уборки одной комнаты, горничная переходит к дезинфекции и уборки следующей комнаты на одном этаже, меняя дезинфицирующий раствор.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По окончании дезинфекции и уборки на одном этаже горничная снимает с себя грязный халат, перчатки; осуществляет обработку рук в соответствии с инструкцией и приступает к заправке кроватей чистым постельным бельем.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Отметка о проведении уборки комнат проживания горничной указывается в чек листах санитарной уборки комнат проживания.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 xml:space="preserve">Душевые кабины, туалетные комнаты, санузлы, расположенные на этаже, моются в последнюю очередь с применением </w:t>
      </w:r>
      <w:r>
        <w:rPr>
          <w:rStyle w:val="Style5"/>
          <w:rFonts w:cs="Arial" w:ascii="Arial" w:hAnsi="Arial"/>
          <w:sz w:val="24"/>
          <w:szCs w:val="24"/>
          <w:lang w:eastAsia="zh-CN" w:bidi="hi-IN"/>
        </w:rPr>
        <w:t>дезинфицирующих средств, используемых в учреждении (концентрация по режиму вирусных инфекций). Для уборки туалетов горничная использует специальную одежду, уборочный инвентарь, ветошь с маркировкой красного цвета. Уборка общих душевых с применением дезинфицирующих растворов проводится после каждой группы моющихся детей.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После дезинфекции и уборки комнат проживания, коридоров, санузлов, душевых весь уборочный инвентарь, используемый в работе горничной, промывается водой с добавлением моющих и дезинфицирующих средства, используемых в учреждении (концентрация по режиму вирусных инфекций), просушивается и чистым хранится в специально отведенном месте.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Ежедневно, каждые 2 часа, горничная/уборщик проводит дезинфекция контактных поверхностей в местах общего пользования (поручни, ручки, выключатели, диваны стулья, столы), осуществляет проветривание комнат и коридоров.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Уборщики производственных и служебных помещений ежедневно, каждые 2 часа, проводит дезинфекция контактных поверхностей в местах общего пользования (поручни, ручки, выключатели, диваны, стулья, столы), осуществляет проветривание коридоров.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Уборщики производственных и служебных помещений ежедневно, после каждого занятия, в кабинете/зале проводят уборку помещений с применением дезинфицирующих растворов, обработку используемого оборудования, инвентаря с применением дезинфицирующих растворов по режиму вирусных инфекций; проводят проветривание помещений после каждого занятия/мероприятия, но не реже, чем через каждые 2 часа.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/>
      </w:pPr>
      <w:r>
        <w:rPr>
          <w:rStyle w:val="Style5"/>
          <w:rFonts w:cs="Arial" w:ascii="Arial" w:hAnsi="Arial"/>
          <w:sz w:val="24"/>
          <w:szCs w:val="24"/>
        </w:rPr>
        <w:t>Отметка о проведении уборки помещений указывается в чек листах санитарной уборки.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Прием пищи горничными осуществляется строго в специально отведенном месте (комната для приема пищи, столовая). Не допускается скученности людей, необходимо соблюдать расстояние между сотрудниками за столом 1,5 м.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По окончании смены спецодежда оставляется в гардеробе в баке для грязного белья, использованные маски оставляются в контейнере для использованных масок в гардеробе или при выходе из организации. Использованные маски утилизируются или обрабатываются в соответствии с пунктом 6 настоящей инструкции.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В случае изоляции отдыхающего ребенка с признаками ОРВИ, коронавирусной инфекции из комнаты проживания в изолятор; после госпитализации в лечебно-профилактическое учреждение – проводится дезинфекционная обработка комнаты и постельных принадлежностей специализированной организацией.</w:t>
      </w:r>
    </w:p>
    <w:p>
      <w:pPr>
        <w:pStyle w:val="Style18"/>
        <w:numPr>
          <w:ilvl w:val="0"/>
          <w:numId w:val="25"/>
        </w:numPr>
        <w:tabs>
          <w:tab w:val="left" w:pos="426" w:leader="none"/>
        </w:tabs>
        <w:ind w:left="0" w:right="0" w:hanging="0"/>
        <w:jc w:val="both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cs="Arial" w:ascii="Arial" w:hAnsi="Arial"/>
          <w:sz w:val="24"/>
          <w:szCs w:val="24"/>
          <w:lang w:eastAsia="zh-CN" w:bidi="hi-IN"/>
        </w:rPr>
        <w:t>После выезда отдыхающих детей со смены по истечении 14 дней, проводится генеральная уборка с использованием дезинфицирующих растворов, стирка белья обычным способом или по эпидемиологическим показаниям с использованием дезинфицирующих растворов.</w:t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№13</w:t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8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обработке маски марлевой многоразового использования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использовании марлевой повязки (маска многоразового использования) необходимо:</w:t>
      </w:r>
    </w:p>
    <w:p>
      <w:pPr>
        <w:pStyle w:val="Style18"/>
        <w:numPr>
          <w:ilvl w:val="0"/>
          <w:numId w:val="26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Менять маску каждые 2 часа.</w:t>
      </w:r>
    </w:p>
    <w:p>
      <w:pPr>
        <w:pStyle w:val="Style18"/>
        <w:numPr>
          <w:ilvl w:val="0"/>
          <w:numId w:val="26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Использованные маски дезинфицировать в рабочем растворе дезинфицирующего средства вирулицидного действия (концентрация рабочего раствора дезинфицирующие средства используется как при работе в режиме вирусных инфекций, для обеззараживания белья).</w:t>
      </w:r>
    </w:p>
    <w:p>
      <w:pPr>
        <w:pStyle w:val="Style18"/>
        <w:numPr>
          <w:ilvl w:val="0"/>
          <w:numId w:val="26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Время экспозиции (время выдерживания маски в рабочем растворе дезинфицирующие средства) согласно инструкции по применению используемого в учреждении дезинфицируемого средства.</w:t>
      </w:r>
    </w:p>
    <w:p>
      <w:pPr>
        <w:pStyle w:val="Style18"/>
        <w:numPr>
          <w:ilvl w:val="0"/>
          <w:numId w:val="26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После дезинфекции маску простирывать с добавлением моющих средств, просушивать и проглаживать.</w:t>
      </w:r>
    </w:p>
    <w:p>
      <w:pPr>
        <w:pStyle w:val="Style18"/>
        <w:numPr>
          <w:ilvl w:val="0"/>
          <w:numId w:val="26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Обработку масок проводить в прачечной.</w:t>
      </w:r>
    </w:p>
    <w:p>
      <w:pPr>
        <w:pStyle w:val="Style18"/>
        <w:numPr>
          <w:ilvl w:val="0"/>
          <w:numId w:val="26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Дезинфекцию масок осуществлять в отдельной емкости с маркировкой «Дезинфекция масок».</w:t>
      </w:r>
    </w:p>
    <w:p>
      <w:pPr>
        <w:pStyle w:val="Style18"/>
        <w:numPr>
          <w:ilvl w:val="0"/>
          <w:numId w:val="26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Стирку масок осуществлять в стиральной машине.</w:t>
      </w:r>
    </w:p>
    <w:p>
      <w:pPr>
        <w:pStyle w:val="Style18"/>
        <w:numPr>
          <w:ilvl w:val="0"/>
          <w:numId w:val="26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Просушенные маски проглаживать с двух сторон.</w:t>
      </w:r>
    </w:p>
    <w:p>
      <w:pPr>
        <w:pStyle w:val="Style18"/>
        <w:numPr>
          <w:ilvl w:val="0"/>
          <w:numId w:val="26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Обработанные маски доставлять на рабочие места в мешках, пакетах с маркировкой для чистого белья – чистые маски.</w:t>
      </w:r>
    </w:p>
    <w:p>
      <w:pPr>
        <w:pStyle w:val="Style18"/>
        <w:tabs>
          <w:tab w:val="left" w:pos="284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№14</w:t>
      </w:r>
    </w:p>
    <w:p>
      <w:pPr>
        <w:pStyle w:val="Style18"/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8"/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обеспечению дезинфицирующими растворами</w:t>
      </w:r>
    </w:p>
    <w:p>
      <w:pPr>
        <w:pStyle w:val="Style18"/>
        <w:tabs>
          <w:tab w:val="left" w:pos="284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Организация должна быть обеспечена достаточным количеством дезинфицирующих средств вирулицидного действия на весь период проведения смены.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2.Рабочие растворы дезинфицирующих средств готовят ответственные лица по мере необходимости, непосредственно перед применением.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Дезинфицирующие растворы готовятся в соответствии с инструкцией по применению.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3.На емкости, в которой осуществляется хранение дезинфицирующего раствора, указывается:</w:t>
      </w:r>
    </w:p>
    <w:p>
      <w:pPr>
        <w:pStyle w:val="Style18"/>
        <w:numPr>
          <w:ilvl w:val="0"/>
          <w:numId w:val="13"/>
        </w:numPr>
        <w:tabs>
          <w:tab w:val="left" w:pos="283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наименование;</w:t>
      </w:r>
    </w:p>
    <w:p>
      <w:pPr>
        <w:pStyle w:val="Style18"/>
        <w:numPr>
          <w:ilvl w:val="0"/>
          <w:numId w:val="13"/>
        </w:numPr>
        <w:tabs>
          <w:tab w:val="left" w:pos="283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концентрация;</w:t>
      </w:r>
    </w:p>
    <w:p>
      <w:pPr>
        <w:pStyle w:val="Style18"/>
        <w:numPr>
          <w:ilvl w:val="0"/>
          <w:numId w:val="13"/>
        </w:numPr>
        <w:tabs>
          <w:tab w:val="left" w:pos="283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дата приготовления;</w:t>
      </w:r>
    </w:p>
    <w:p>
      <w:pPr>
        <w:pStyle w:val="Style18"/>
        <w:numPr>
          <w:ilvl w:val="0"/>
          <w:numId w:val="13"/>
        </w:numPr>
        <w:tabs>
          <w:tab w:val="left" w:pos="283" w:leader="none"/>
        </w:tabs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срок годности раствора.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Инструкция по приготовлению рабочих растворов дезинфицирующих средств должна быть вывешена в месте приготовления растворов.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Необходимо соблюдать условия и сроки хранения дезинфицирующего средства и дезинфицирующего раствора.</w:t>
      </w:r>
    </w:p>
    <w:p>
      <w:pPr>
        <w:pStyle w:val="Style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По эпидемиологическим показаниям постоянно применяются дезинфицирующие средств вирулицидного действия по режиму вирусной инфекции и в соответствии инструкцией по применению.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№15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Инструкция по уборке туалета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 Для уборки использовать темный халат с маркировкой яркого цвета (красного).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Уборочный инвентарь для туалета (ветошь, ведра, щетки) промаркировать ярким цветом и хранить в туалетной комнате в специальном шкафу.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Ежедневно мыть дверные ручки, краны умывальников и писсуаров, спусковые ручки бачков унитазов, горячей водой с применением моющих и дезинфицирующих средств (раствор «Аламинол» 5% - 50 мл. на 950 мл. воды) через каждые 2 часа.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Полы мыть горячей водой с применением моющих и дезинфицирующих средств (раствор «Альпихлора» 0,06% - 4 таблетки на 10 литров воды) 3 раза в сутки.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Унитазы мыть при помощи ершей и щеток горячей водой с применением моющих и дезинфицирующих средств (раствор «Альпихлор» 0,2% - 7 таблеток на 10 литров воды) по мере загрязнения, но не менее 3 раз в день.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После каждой уборки инвентарь (щетки, ветошь, ерши и прочее) дезинфицировать способом замачивания в 0,2 % растворе «Альпихлор». – 7 таблеток на 10 литров воды. Экспозиция 120 минут.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После экспозиции уборочный инвентарь прополоскать и высушить.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Примечание: Приготовление дезинфицирующих растворов осуществляется в соответствии с инструкцией по применению дезинфицируещего средства, используемого в организации.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  <w:lang w:eastAsia="ru-RU"/>
        </w:rPr>
      </w:pPr>
      <w:r>
        <w:rPr>
          <w:rFonts w:cs="Arial" w:ascii="Arial" w:hAnsi="Arial"/>
          <w:highlight w:val="white"/>
          <w:lang w:eastAsia="ru-RU"/>
        </w:rPr>
        <w:t>Приложение № 16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Результаты иммуно-ферментного анализа по определению антител к коронавирусу для решения вопроса о допуске к работе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</w:r>
    </w:p>
    <w:tbl>
      <w:tblPr>
        <w:tblW w:w="9979" w:type="dxa"/>
        <w:jc w:val="left"/>
        <w:tblInd w:w="-28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760"/>
        <w:gridCol w:w="3970"/>
        <w:gridCol w:w="4249"/>
      </w:tblGrid>
      <w:tr>
        <w:trPr/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Результаты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Интерпретация  результатов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Рекомендации</w:t>
            </w:r>
          </w:p>
        </w:tc>
      </w:tr>
      <w:tr>
        <w:trPr/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/>
            </w:pPr>
            <w:r>
              <w:rPr>
                <w:rStyle w:val="Style5"/>
                <w:rFonts w:eastAsia="Times New Roman" w:cs="Arial" w:ascii="Arial" w:hAnsi="Arial"/>
                <w:sz w:val="24"/>
                <w:szCs w:val="24"/>
                <w:lang w:val="en-US"/>
              </w:rPr>
              <w:t>IgM-</w:t>
            </w: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  <w:lang w:val="en-US"/>
              </w:rPr>
              <w:t>&lt;0,8,</w:t>
            </w:r>
            <w:r>
              <w:rPr>
                <w:rStyle w:val="Style5"/>
                <w:rFonts w:eastAsia="Times New Roman" w:cs="Arial" w:ascii="Arial" w:hAnsi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5"/>
                <w:rFonts w:ascii="Arial" w:hAnsi="Arial"/>
                <w:color w:val="000000"/>
                <w:sz w:val="24"/>
                <w:szCs w:val="24"/>
              </w:rPr>
              <w:t>Нет инфицирования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(допускается к работе)</w:t>
            </w:r>
          </w:p>
        </w:tc>
        <w:tc>
          <w:tcPr>
            <w:tcW w:w="42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</w:rPr>
              <w:t>Рекомендуется соблюдение общих правил по предотвращению инфицирования.  На ПЦР отправлять не надо</w:t>
            </w:r>
          </w:p>
        </w:tc>
      </w:tr>
      <w:tr>
        <w:trPr>
          <w:trHeight w:val="878" w:hRule="atLeast"/>
        </w:trPr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val="en-US"/>
              </w:rPr>
              <w:t>IgG - &lt;10</w:t>
            </w:r>
          </w:p>
        </w:tc>
        <w:tc>
          <w:tcPr>
            <w:tcW w:w="39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424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</w:tr>
      <w:tr>
        <w:trPr/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/>
            </w:pPr>
            <w:r>
              <w:rPr>
                <w:rStyle w:val="Style5"/>
                <w:rFonts w:eastAsia="Times New Roman" w:cs="Arial" w:ascii="Arial" w:hAnsi="Arial"/>
                <w:sz w:val="24"/>
                <w:szCs w:val="24"/>
                <w:lang w:val="en-US"/>
              </w:rPr>
              <w:t xml:space="preserve">IgM - </w:t>
            </w: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  <w:lang w:val="en-US"/>
              </w:rPr>
              <w:t>&gt;</w:t>
            </w: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</w:rPr>
              <w:t>1,0</w:t>
            </w: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39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Ранняя стадия инфицирования, нет иммунитета</w:t>
            </w:r>
          </w:p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(к работе не допускается)</w:t>
            </w:r>
          </w:p>
        </w:tc>
        <w:tc>
          <w:tcPr>
            <w:tcW w:w="42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Рекомендована самоизоляция, выполнение ПЦР, наблюдение медицинских работников</w:t>
            </w:r>
          </w:p>
        </w:tc>
      </w:tr>
      <w:tr>
        <w:trPr/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val="en-US"/>
              </w:rPr>
              <w:t>IgG - &lt;10</w:t>
            </w:r>
          </w:p>
        </w:tc>
        <w:tc>
          <w:tcPr>
            <w:tcW w:w="39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424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/>
            </w:pPr>
            <w:r>
              <w:rPr>
                <w:rStyle w:val="Style5"/>
                <w:rFonts w:eastAsia="Times New Roman" w:cs="Arial" w:ascii="Arial" w:hAnsi="Arial"/>
                <w:sz w:val="24"/>
                <w:szCs w:val="24"/>
                <w:lang w:val="en-US"/>
              </w:rPr>
              <w:t xml:space="preserve">IgM - </w:t>
            </w: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  <w:lang w:val="en-US"/>
              </w:rPr>
              <w:t>&gt;</w:t>
            </w: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Поздняя  стадия инфицирования, начало формирования  иммунитета</w:t>
            </w:r>
          </w:p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(к работе не допускается)</w:t>
            </w:r>
          </w:p>
        </w:tc>
        <w:tc>
          <w:tcPr>
            <w:tcW w:w="42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Рекомендована самоизоляция, выполнение ПЦР</w:t>
            </w:r>
          </w:p>
        </w:tc>
      </w:tr>
      <w:tr>
        <w:trPr/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val="en-US"/>
              </w:rPr>
              <w:t>IgG - &gt;10</w:t>
            </w:r>
          </w:p>
        </w:tc>
        <w:tc>
          <w:tcPr>
            <w:tcW w:w="39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424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</w:tr>
      <w:tr>
        <w:trPr/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/>
            </w:pPr>
            <w:r>
              <w:rPr>
                <w:rStyle w:val="Style5"/>
                <w:rFonts w:eastAsia="Times New Roman" w:cs="Arial" w:ascii="Arial" w:hAnsi="Arial"/>
                <w:sz w:val="24"/>
                <w:szCs w:val="24"/>
                <w:lang w:val="en-US"/>
              </w:rPr>
              <w:t>IgM-</w:t>
            </w: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</w:rPr>
              <w:t>1,0</w:t>
            </w: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Style w:val="Style5"/>
                <w:rFonts w:eastAsia="Times New Roman" w:cs="Arial" w:ascii="Arial" w:hAnsi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Здоров, наличие иммунитета</w:t>
            </w:r>
          </w:p>
          <w:p>
            <w:pPr>
              <w:pStyle w:val="Style25"/>
              <w:shd w:fill="FFFFFF" w:val="clear"/>
              <w:spacing w:lineRule="auto" w:line="240" w:before="0" w:after="0"/>
              <w:jc w:val="both"/>
              <w:rPr/>
            </w:pP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</w:rPr>
              <w:t>(допускается к работе)</w:t>
            </w:r>
          </w:p>
        </w:tc>
        <w:tc>
          <w:tcPr>
            <w:tcW w:w="42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Рекомендуется соблюдение общих правил по предотвращению инфицирования</w:t>
            </w:r>
          </w:p>
        </w:tc>
      </w:tr>
      <w:tr>
        <w:trPr>
          <w:trHeight w:val="586" w:hRule="atLeast"/>
        </w:trPr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shd w:fill="FFFFFF" w:val="clear"/>
              <w:spacing w:lineRule="auto" w:line="240" w:before="0" w:after="0"/>
              <w:jc w:val="both"/>
              <w:rPr/>
            </w:pP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  <w:lang w:val="en-US"/>
              </w:rPr>
              <w:t>IgG - &gt;10,</w:t>
            </w:r>
            <w:r>
              <w:rPr>
                <w:rStyle w:val="Style5"/>
                <w:rFonts w:eastAsia="Times New Roman" w:cs="Arial" w:ascii="Arial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424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5663" w:right="0" w:firstLine="709"/>
        <w:jc w:val="center"/>
        <w:rPr>
          <w:rFonts w:ascii="Arial" w:hAnsi="Arial" w:eastAsia="Times New Roman" w:cs="Arial"/>
          <w:sz w:val="24"/>
          <w:szCs w:val="24"/>
          <w:highlight w:val="white"/>
          <w:lang w:eastAsia="ru-RU"/>
        </w:rPr>
      </w:pPr>
      <w:r>
        <w:rPr>
          <w:rFonts w:eastAsia="Times New Roman" w:cs="Arial" w:ascii="Arial" w:hAnsi="Arial"/>
          <w:sz w:val="24"/>
          <w:szCs w:val="24"/>
          <w:highlight w:val="white"/>
          <w:lang w:eastAsia="ru-RU"/>
        </w:rPr>
        <w:t xml:space="preserve">   </w:t>
      </w:r>
    </w:p>
    <w:p>
      <w:pPr>
        <w:pStyle w:val="Normal"/>
        <w:spacing w:lineRule="auto" w:line="240" w:before="0" w:after="0"/>
        <w:ind w:left="5663" w:right="0" w:firstLine="709"/>
        <w:jc w:val="center"/>
        <w:rPr>
          <w:rFonts w:ascii="Arial" w:hAnsi="Arial" w:eastAsia="Times New Roman" w:cs="Arial"/>
          <w:sz w:val="24"/>
          <w:szCs w:val="24"/>
          <w:highlight w:val="white"/>
          <w:lang w:eastAsia="ru-RU"/>
        </w:rPr>
      </w:pPr>
      <w:r>
        <w:rPr>
          <w:rFonts w:eastAsia="Times New Roman" w:cs="Arial" w:ascii="Arial" w:hAnsi="Arial"/>
          <w:sz w:val="24"/>
          <w:szCs w:val="24"/>
          <w:highlight w:val="white"/>
          <w:lang w:eastAsia="ru-RU"/>
        </w:rPr>
      </w:r>
    </w:p>
    <w:p>
      <w:pPr>
        <w:pStyle w:val="Normal"/>
        <w:spacing w:lineRule="auto" w:line="240" w:before="0" w:after="0"/>
        <w:ind w:left="5663" w:right="0" w:firstLine="709"/>
        <w:jc w:val="center"/>
        <w:rPr>
          <w:rFonts w:ascii="Arial" w:hAnsi="Arial" w:eastAsia="Times New Roman" w:cs="Arial"/>
          <w:sz w:val="24"/>
          <w:szCs w:val="24"/>
          <w:highlight w:val="white"/>
          <w:lang w:eastAsia="ru-RU"/>
        </w:rPr>
      </w:pPr>
      <w:r>
        <w:rPr>
          <w:rFonts w:eastAsia="Times New Roman" w:cs="Arial" w:ascii="Arial" w:hAnsi="Arial"/>
          <w:sz w:val="24"/>
          <w:szCs w:val="24"/>
          <w:highlight w:val="white"/>
          <w:lang w:eastAsia="ru-RU"/>
        </w:rPr>
        <w:t>Приложение №17</w:t>
      </w:r>
    </w:p>
    <w:p>
      <w:pPr>
        <w:pStyle w:val="Normal"/>
        <w:spacing w:lineRule="auto" w:line="240" w:before="0" w:after="0"/>
        <w:ind w:left="5663" w:right="0" w:firstLine="709"/>
        <w:jc w:val="center"/>
        <w:rPr>
          <w:rFonts w:ascii="Arial" w:hAnsi="Arial" w:eastAsia="Times New Roman" w:cs="Arial"/>
          <w:highlight w:val="white"/>
          <w:lang w:eastAsia="ru-RU"/>
        </w:rPr>
      </w:pPr>
      <w:r>
        <w:rPr>
          <w:rFonts w:eastAsia="Times New Roman" w:cs="Arial" w:ascii="Arial" w:hAnsi="Arial"/>
          <w:highlight w:val="white"/>
          <w:lang w:eastAsia="ru-RU"/>
        </w:rPr>
      </w:r>
    </w:p>
    <w:p>
      <w:pPr>
        <w:pStyle w:val="Normal"/>
        <w:spacing w:lineRule="auto" w:line="240" w:before="0" w:after="0"/>
        <w:ind w:left="5663" w:right="0" w:firstLine="709"/>
        <w:jc w:val="center"/>
        <w:rPr>
          <w:rFonts w:ascii="Arial" w:hAnsi="Arial" w:eastAsia="Times New Roman" w:cs="Arial"/>
          <w:highlight w:val="white"/>
          <w:lang w:eastAsia="ru-RU"/>
        </w:rPr>
      </w:pPr>
      <w:r>
        <w:rPr>
          <w:rFonts w:eastAsia="Times New Roman" w:cs="Arial" w:ascii="Arial" w:hAnsi="Arial"/>
          <w:highlight w:val="white"/>
          <w:lang w:eastAsia="ru-RU"/>
        </w:rPr>
      </w:r>
    </w:p>
    <w:tbl>
      <w:tblPr>
        <w:tblW w:w="9498" w:type="dxa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50"/>
        <w:gridCol w:w="1556"/>
        <w:gridCol w:w="424"/>
        <w:gridCol w:w="189"/>
        <w:gridCol w:w="965"/>
        <w:gridCol w:w="1319"/>
        <w:gridCol w:w="682"/>
        <w:gridCol w:w="375"/>
        <w:gridCol w:w="2018"/>
        <w:gridCol w:w="283"/>
      </w:tblGrid>
      <w:tr>
        <w:trPr/>
        <w:tc>
          <w:tcPr>
            <w:tcW w:w="3856" w:type="dxa"/>
            <w:gridSpan w:val="5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5" w:type="dxa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394" w:type="dxa"/>
            <w:gridSpan w:val="4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Приложение №3</w:t>
            </w:r>
          </w:p>
        </w:tc>
        <w:tc>
          <w:tcPr>
            <w:tcW w:w="28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856" w:type="dxa"/>
            <w:gridSpan w:val="5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5" w:type="dxa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394" w:type="dxa"/>
            <w:gridSpan w:val="4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 приказу департамента</w:t>
            </w:r>
          </w:p>
        </w:tc>
        <w:tc>
          <w:tcPr>
            <w:tcW w:w="28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856" w:type="dxa"/>
            <w:gridSpan w:val="5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5" w:type="dxa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394" w:type="dxa"/>
            <w:gridSpan w:val="4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здравоохранения Тюменской области</w:t>
            </w:r>
          </w:p>
        </w:tc>
        <w:tc>
          <w:tcPr>
            <w:tcW w:w="28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89" w:hRule="atLeast"/>
        </w:trPr>
        <w:tc>
          <w:tcPr>
            <w:tcW w:w="3856" w:type="dxa"/>
            <w:gridSpan w:val="5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5" w:type="dxa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394" w:type="dxa"/>
            <w:gridSpan w:val="4"/>
            <w:tcBorders/>
            <w:shd w:fill="auto" w:val="clear"/>
          </w:tcPr>
          <w:p>
            <w:pPr>
              <w:pStyle w:val="Style12"/>
              <w:widowControl/>
              <w:textAlignment w:val="auto"/>
              <w:rPr/>
            </w:pPr>
            <w:r>
              <w:rPr>
                <w:rStyle w:val="Style5"/>
                <w:rFonts w:cs="Arial" w:ascii="Arial" w:hAnsi="Arial"/>
              </w:rPr>
              <w:t>«_</w:t>
            </w:r>
            <w:r>
              <w:rPr>
                <w:rStyle w:val="Style5"/>
                <w:rFonts w:cs="Arial" w:ascii="Arial" w:hAnsi="Arial"/>
                <w:u w:val="single"/>
              </w:rPr>
              <w:t xml:space="preserve">17 </w:t>
            </w:r>
            <w:r>
              <w:rPr>
                <w:rStyle w:val="Style5"/>
                <w:rFonts w:cs="Arial" w:ascii="Arial" w:hAnsi="Arial"/>
              </w:rPr>
              <w:t>»</w:t>
            </w:r>
            <w:r>
              <w:rPr>
                <w:rStyle w:val="Style5"/>
                <w:rFonts w:cs="Arial" w:ascii="Arial" w:hAnsi="Arial"/>
                <w:u w:val="single"/>
              </w:rPr>
              <w:t xml:space="preserve"> января 2013г. №   22</w:t>
            </w:r>
          </w:p>
          <w:p>
            <w:pPr>
              <w:pStyle w:val="Style12"/>
              <w:widowControl/>
              <w:textAlignment w:val="auto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2"/>
              <w:widowControl/>
              <w:textAlignment w:val="auto"/>
              <w:rPr/>
            </w:pPr>
            <w:r>
              <w:rPr/>
            </w:r>
          </w:p>
        </w:tc>
      </w:tr>
      <w:tr>
        <w:trPr>
          <w:trHeight w:val="826" w:hRule="atLeast"/>
        </w:trPr>
        <w:tc>
          <w:tcPr>
            <w:tcW w:w="9498" w:type="dxa"/>
            <w:gridSpan w:val="11"/>
            <w:tcBorders/>
            <w:shd w:fill="auto" w:val="clear"/>
          </w:tcPr>
          <w:p>
            <w:pPr>
              <w:pStyle w:val="Style12"/>
              <w:widowControl/>
              <w:jc w:val="center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>
        <w:trPr/>
        <w:tc>
          <w:tcPr>
            <w:tcW w:w="837" w:type="dxa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Я,</w:t>
            </w:r>
          </w:p>
        </w:tc>
        <w:tc>
          <w:tcPr>
            <w:tcW w:w="8661" w:type="dxa"/>
            <w:gridSpan w:val="10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/>
        <w:tc>
          <w:tcPr>
            <w:tcW w:w="837" w:type="dxa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661" w:type="dxa"/>
            <w:gridSpan w:val="10"/>
            <w:tcBorders/>
            <w:shd w:fill="auto" w:val="clear"/>
          </w:tcPr>
          <w:p>
            <w:pPr>
              <w:pStyle w:val="Style12"/>
              <w:widowControl/>
              <w:jc w:val="center"/>
              <w:textAlignment w:val="auto"/>
              <w:rPr>
                <w:rFonts w:ascii="Arial" w:hAnsi="Arial" w:cs="Arial"/>
                <w:position w:val="24"/>
                <w:sz w:val="16"/>
                <w:sz w:val="24"/>
              </w:rPr>
            </w:pPr>
            <w:r>
              <w:rPr>
                <w:rFonts w:cs="Arial" w:ascii="Arial" w:hAnsi="Arial"/>
                <w:position w:val="24"/>
                <w:sz w:val="16"/>
                <w:sz w:val="24"/>
              </w:rPr>
              <w:t>Ф.И.О. одного из родителей, опекуна, иного законного представителя</w:t>
            </w:r>
          </w:p>
        </w:tc>
      </w:tr>
      <w:tr>
        <w:trPr/>
        <w:tc>
          <w:tcPr>
            <w:tcW w:w="3856" w:type="dxa"/>
            <w:gridSpan w:val="5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«_________»__________________</w:t>
            </w:r>
          </w:p>
        </w:tc>
        <w:tc>
          <w:tcPr>
            <w:tcW w:w="3341" w:type="dxa"/>
            <w:gridSpan w:val="4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_______г. рождения</w:t>
            </w:r>
          </w:p>
        </w:tc>
        <w:tc>
          <w:tcPr>
            <w:tcW w:w="2301" w:type="dxa"/>
            <w:gridSpan w:val="2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67" w:type="dxa"/>
            <w:gridSpan w:val="4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Проживающий (-ая) по адресу:</w:t>
            </w:r>
          </w:p>
        </w:tc>
        <w:tc>
          <w:tcPr>
            <w:tcW w:w="583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67" w:type="dxa"/>
            <w:gridSpan w:val="4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31" w:type="dxa"/>
            <w:gridSpan w:val="7"/>
            <w:tcBorders/>
            <w:shd w:fill="auto" w:val="clear"/>
          </w:tcPr>
          <w:p>
            <w:pPr>
              <w:pStyle w:val="Style12"/>
              <w:widowControl/>
              <w:textAlignment w:val="auto"/>
              <w:rPr/>
            </w:pPr>
            <w:r>
              <w:rPr>
                <w:rStyle w:val="Style5"/>
                <w:rFonts w:cs="Arial" w:ascii="Arial" w:hAnsi="Arial"/>
                <w:position w:val="24"/>
                <w:sz w:val="16"/>
                <w:sz w:val="24"/>
              </w:rPr>
              <w:t>адрес одного из родителей. опекуна, попечителя, иного законного представителя</w:t>
            </w:r>
          </w:p>
        </w:tc>
      </w:tr>
      <w:tr>
        <w:trPr/>
        <w:tc>
          <w:tcPr>
            <w:tcW w:w="9498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498" w:type="dxa"/>
            <w:gridSpan w:val="11"/>
            <w:tcBorders>
              <w:top w:val="single" w:sz="4" w:space="0" w:color="000000"/>
            </w:tcBorders>
            <w:shd w:fill="auto" w:val="clear"/>
          </w:tcPr>
          <w:p>
            <w:pPr>
              <w:pStyle w:val="Style12"/>
              <w:widowControl/>
              <w:jc w:val="center"/>
              <w:textAlignment w:val="auto"/>
              <w:rPr/>
            </w:pPr>
            <w:r>
              <w:rPr>
                <w:rStyle w:val="Style5"/>
                <w:rFonts w:cs="Arial" w:ascii="Arial" w:hAnsi="Arial"/>
                <w:position w:val="24"/>
                <w:sz w:val="16"/>
                <w:sz w:val="24"/>
              </w:rPr>
              <w:t>контактный телефон</w:t>
            </w:r>
          </w:p>
        </w:tc>
      </w:tr>
      <w:tr>
        <w:trPr/>
        <w:tc>
          <w:tcPr>
            <w:tcW w:w="9498" w:type="dxa"/>
            <w:gridSpan w:val="11"/>
            <w:tcBorders/>
            <w:shd w:fill="auto" w:val="clear"/>
          </w:tcPr>
          <w:p>
            <w:pPr>
              <w:pStyle w:val="Style12"/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>
        <w:trPr/>
        <w:tc>
          <w:tcPr>
            <w:tcW w:w="9498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498" w:type="dxa"/>
            <w:gridSpan w:val="11"/>
            <w:tcBorders>
              <w:top w:val="single" w:sz="4" w:space="0" w:color="000000"/>
            </w:tcBorders>
            <w:shd w:fill="auto" w:val="clear"/>
          </w:tcPr>
          <w:p>
            <w:pPr>
              <w:pStyle w:val="Style12"/>
              <w:widowControl/>
              <w:jc w:val="center"/>
              <w:textAlignment w:val="auto"/>
              <w:rPr>
                <w:rFonts w:ascii="Arial" w:hAnsi="Arial" w:cs="Arial"/>
                <w:position w:val="24"/>
                <w:sz w:val="16"/>
                <w:sz w:val="24"/>
              </w:rPr>
            </w:pPr>
            <w:r>
              <w:rPr>
                <w:rFonts w:cs="Arial" w:ascii="Arial" w:hAnsi="Arial"/>
                <w:position w:val="24"/>
                <w:sz w:val="16"/>
                <w:sz w:val="24"/>
              </w:rPr>
              <w:t>Ф.И.О. ребенка, от имени которого, выступает законный представитель</w:t>
            </w:r>
          </w:p>
        </w:tc>
      </w:tr>
      <w:tr>
        <w:trPr/>
        <w:tc>
          <w:tcPr>
            <w:tcW w:w="9498" w:type="dxa"/>
            <w:gridSpan w:val="11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«______»  _______________________ _________г. рождения, чьим законным представителем я являюсь,</w:t>
            </w:r>
          </w:p>
        </w:tc>
      </w:tr>
      <w:tr>
        <w:trPr/>
        <w:tc>
          <w:tcPr>
            <w:tcW w:w="3243" w:type="dxa"/>
            <w:gridSpan w:val="3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Проживающего по адресу:</w:t>
            </w:r>
          </w:p>
        </w:tc>
        <w:tc>
          <w:tcPr>
            <w:tcW w:w="6255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243" w:type="dxa"/>
            <w:gridSpan w:val="3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55" w:type="dxa"/>
            <w:gridSpan w:val="8"/>
            <w:tcBorders/>
            <w:shd w:fill="auto" w:val="clear"/>
          </w:tcPr>
          <w:p>
            <w:pPr>
              <w:pStyle w:val="Style12"/>
              <w:widowControl/>
              <w:jc w:val="center"/>
              <w:textAlignment w:val="auto"/>
              <w:rPr>
                <w:rFonts w:ascii="Arial" w:hAnsi="Arial" w:cs="Arial"/>
                <w:position w:val="24"/>
                <w:sz w:val="16"/>
                <w:sz w:val="24"/>
              </w:rPr>
            </w:pPr>
            <w:r>
              <w:rPr>
                <w:rFonts w:cs="Arial" w:ascii="Arial" w:hAnsi="Arial"/>
                <w:position w:val="24"/>
                <w:sz w:val="16"/>
                <w:sz w:val="24"/>
              </w:rPr>
              <w:t>фактический адрес проживания ребенка</w:t>
            </w:r>
          </w:p>
        </w:tc>
      </w:tr>
      <w:tr>
        <w:trPr>
          <w:trHeight w:val="5402" w:hRule="atLeast"/>
        </w:trPr>
        <w:tc>
          <w:tcPr>
            <w:tcW w:w="9498" w:type="dxa"/>
            <w:gridSpan w:val="11"/>
            <w:tcBorders/>
            <w:shd w:fill="auto" w:val="clear"/>
          </w:tcPr>
          <w:p>
            <w:pPr>
              <w:pStyle w:val="Style12"/>
              <w:widowControl/>
              <w:jc w:val="both"/>
              <w:textAlignment w:val="auto"/>
              <w:rPr/>
            </w:pPr>
            <w:r>
              <w:rPr>
                <w:rStyle w:val="Style5"/>
                <w:rFonts w:cs="Arial" w:ascii="Arial" w:hAnsi="Arial"/>
              </w:rPr>
              <w:t>При оказании первичной медико-санитарной, неотложной и скорой медицинской помощи в оздоровительной и медицинской организации, в том числе при подозрении на новую коронавирусную инфекцию (</w:t>
            </w:r>
            <w:r>
              <w:rPr>
                <w:rStyle w:val="Style5"/>
                <w:rFonts w:cs="Arial" w:ascii="Arial" w:hAnsi="Arial"/>
                <w:lang w:val="en-US"/>
              </w:rPr>
              <w:t>COVID</w:t>
            </w:r>
            <w:r>
              <w:rPr>
                <w:rStyle w:val="Style5"/>
                <w:rFonts w:cs="Arial" w:ascii="Arial" w:hAnsi="Arial"/>
              </w:rPr>
              <w:t xml:space="preserve"> 19).</w:t>
            </w:r>
          </w:p>
          <w:p>
            <w:pPr>
              <w:pStyle w:val="Style12"/>
              <w:widowControl/>
              <w:jc w:val="both"/>
              <w:textAlignment w:val="auto"/>
              <w:rPr/>
            </w:pPr>
            <w:r>
              <w:rPr>
                <w:rStyle w:val="Style5"/>
                <w:rFonts w:cs="Arial" w:ascii="Arial" w:hAnsi="Arial"/>
              </w:rPr>
      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оздоровительной и медицинской организации.</w:t>
            </w:r>
          </w:p>
          <w:p>
            <w:pPr>
              <w:pStyle w:val="Style12"/>
              <w:widowControl/>
              <w:jc w:val="both"/>
              <w:textAlignment w:val="auto"/>
              <w:rPr/>
            </w:pPr>
            <w:r>
              <w:rPr>
                <w:rStyle w:val="Style5"/>
                <w:rFonts w:cs="Arial" w:ascii="Arial" w:hAnsi="Arial"/>
              </w:rPr>
              <w:t>В доступной для меня форме мне даны разъяснения о целях, порядке оказания медицинской помощи с учетом предупреждения распространения новой коронавирусной инфекции (</w:t>
            </w:r>
            <w:bookmarkStart w:id="4" w:name="__DdeLink__10035_937309002"/>
            <w:r>
              <w:rPr>
                <w:rStyle w:val="Style5"/>
                <w:rFonts w:cs="Arial" w:ascii="Arial" w:hAnsi="Arial"/>
                <w:lang w:val="en-US"/>
              </w:rPr>
              <w:t>COVID</w:t>
            </w:r>
            <w:r>
              <w:rPr>
                <w:rStyle w:val="Style5"/>
                <w:rFonts w:cs="Arial" w:ascii="Arial" w:hAnsi="Arial"/>
              </w:rPr>
              <w:t xml:space="preserve"> 19)</w:t>
            </w:r>
            <w:bookmarkEnd w:id="4"/>
            <w:r>
              <w:rPr>
                <w:rStyle w:val="Style5"/>
                <w:rFonts w:cs="Arial" w:ascii="Arial" w:hAnsi="Arial"/>
              </w:rPr>
              <w:t>.</w:t>
            </w:r>
          </w:p>
          <w:p>
            <w:pPr>
              <w:pStyle w:val="Style12"/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>
            <w:pPr>
              <w:pStyle w:val="Style12"/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Информированное добровольное согласие действительно на срок пребывания ребенка в оздоровительной организации с «__» ______ 20___г. до «___» ________ 20___г.</w:t>
            </w:r>
          </w:p>
          <w:p>
            <w:pPr>
              <w:pStyle w:val="Style1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498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87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Style12"/>
              <w:widowControl/>
              <w:jc w:val="center"/>
              <w:textAlignment w:val="auto"/>
              <w:rPr>
                <w:rFonts w:ascii="Arial" w:hAnsi="Arial" w:cs="Arial"/>
                <w:position w:val="24"/>
                <w:sz w:val="16"/>
                <w:sz w:val="24"/>
              </w:rPr>
            </w:pPr>
            <w:r>
              <w:rPr>
                <w:rFonts w:cs="Arial" w:ascii="Arial" w:hAnsi="Arial"/>
                <w:position w:val="24"/>
                <w:sz w:val="16"/>
                <w:sz w:val="24"/>
              </w:rPr>
              <w:t>подпись</w:t>
            </w:r>
          </w:p>
        </w:tc>
        <w:tc>
          <w:tcPr>
            <w:tcW w:w="7811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Style12"/>
              <w:widowControl/>
              <w:jc w:val="center"/>
              <w:textAlignment w:val="auto"/>
              <w:rPr>
                <w:rFonts w:ascii="Arial" w:hAnsi="Arial" w:cs="Arial"/>
                <w:position w:val="24"/>
                <w:sz w:val="16"/>
                <w:sz w:val="24"/>
              </w:rPr>
            </w:pPr>
            <w:r>
              <w:rPr>
                <w:rFonts w:cs="Arial" w:ascii="Arial" w:hAnsi="Arial"/>
                <w:position w:val="24"/>
                <w:sz w:val="16"/>
                <w:sz w:val="24"/>
              </w:rPr>
              <w:t>Ф.И.О. одного из родителей, опекуна, попечителя, иного законного представителя</w:t>
            </w:r>
          </w:p>
        </w:tc>
      </w:tr>
      <w:tr>
        <w:trPr/>
        <w:tc>
          <w:tcPr>
            <w:tcW w:w="9498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87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Style12"/>
              <w:widowControl/>
              <w:jc w:val="center"/>
              <w:textAlignment w:val="auto"/>
              <w:rPr>
                <w:rFonts w:ascii="Arial" w:hAnsi="Arial" w:cs="Arial"/>
                <w:position w:val="24"/>
                <w:sz w:val="16"/>
                <w:sz w:val="24"/>
              </w:rPr>
            </w:pPr>
            <w:r>
              <w:rPr>
                <w:rFonts w:cs="Arial" w:ascii="Arial" w:hAnsi="Arial"/>
                <w:position w:val="24"/>
                <w:sz w:val="16"/>
                <w:sz w:val="24"/>
              </w:rPr>
              <w:t>подпись</w:t>
            </w:r>
          </w:p>
        </w:tc>
        <w:tc>
          <w:tcPr>
            <w:tcW w:w="7811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Style12"/>
              <w:widowControl/>
              <w:jc w:val="center"/>
              <w:textAlignment w:val="auto"/>
              <w:rPr>
                <w:rFonts w:ascii="Arial" w:hAnsi="Arial" w:cs="Arial"/>
                <w:position w:val="24"/>
                <w:sz w:val="16"/>
                <w:sz w:val="24"/>
              </w:rPr>
            </w:pPr>
            <w:r>
              <w:rPr>
                <w:rFonts w:cs="Arial" w:ascii="Arial" w:hAnsi="Arial"/>
                <w:position w:val="24"/>
                <w:sz w:val="16"/>
                <w:sz w:val="24"/>
              </w:rPr>
              <w:t>Ф.И.О. уполномоченного лица оздоровительной организации</w:t>
            </w:r>
          </w:p>
        </w:tc>
      </w:tr>
      <w:tr>
        <w:trPr/>
        <w:tc>
          <w:tcPr>
            <w:tcW w:w="6140" w:type="dxa"/>
            <w:gridSpan w:val="7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«________» ____________________2020 г.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gridSpan w:val="2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140" w:type="dxa"/>
            <w:gridSpan w:val="7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ascii="Arial" w:hAnsi="Arial" w:cs="Arial"/>
                <w:position w:val="24"/>
                <w:sz w:val="16"/>
                <w:sz w:val="24"/>
              </w:rPr>
            </w:pPr>
            <w:r>
              <w:rPr>
                <w:rFonts w:cs="Arial" w:ascii="Arial" w:hAnsi="Arial"/>
                <w:position w:val="24"/>
                <w:sz w:val="16"/>
                <w:sz w:val="24"/>
              </w:rPr>
              <w:t xml:space="preserve">  </w:t>
            </w:r>
            <w:r>
              <w:rPr>
                <w:rFonts w:cs="Arial" w:ascii="Arial" w:hAnsi="Arial"/>
                <w:position w:val="24"/>
                <w:sz w:val="16"/>
                <w:sz w:val="24"/>
              </w:rPr>
              <w:t>Дата оформления добровольного информированного согласия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gridSpan w:val="2"/>
            <w:tcBorders/>
            <w:shd w:fill="auto" w:val="clear"/>
          </w:tcPr>
          <w:p>
            <w:pPr>
              <w:pStyle w:val="Style12"/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yle1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2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Перечень</w:t>
      </w:r>
    </w:p>
    <w:p>
      <w:pPr>
        <w:pStyle w:val="Style12"/>
        <w:jc w:val="center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>
      <w:pPr>
        <w:pStyle w:val="Style12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12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1. Опрос, с выявлением жалоб, сбора анамнеза, уточнением эпидемиологического анамнеза.</w:t>
      </w:r>
    </w:p>
    <w:p>
      <w:pPr>
        <w:pStyle w:val="Style12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2. Осмотр, в том числе пальпация, перкуссия, аускультация, риноскопия, фарингоскопия, непрямая ларингоскопия.</w:t>
      </w:r>
    </w:p>
    <w:p>
      <w:pPr>
        <w:pStyle w:val="Style12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3. Антропометрические исследования, спирометрия, динамометрия, измерение массы тела и его длины.</w:t>
      </w:r>
    </w:p>
    <w:p>
      <w:pPr>
        <w:pStyle w:val="Style12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4. Термометрия бесконтактная.</w:t>
      </w:r>
    </w:p>
    <w:p>
      <w:pPr>
        <w:pStyle w:val="Style12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5. Тонометрия.</w:t>
      </w:r>
    </w:p>
    <w:p>
      <w:pPr>
        <w:pStyle w:val="Style12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6. Неинвазивные исследования органа зрения и зрительных функций.</w:t>
      </w:r>
    </w:p>
    <w:p>
      <w:pPr>
        <w:pStyle w:val="Style12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7. Неинвазивные исследования органа слуха и слуховых функций.</w:t>
      </w:r>
    </w:p>
    <w:p>
      <w:pPr>
        <w:pStyle w:val="Style12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>
      <w:pPr>
        <w:pStyle w:val="Style12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>
      <w:pPr>
        <w:pStyle w:val="Style12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>
      <w:pPr>
        <w:pStyle w:val="Style12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>
      <w:pPr>
        <w:pStyle w:val="Style12"/>
        <w:rPr/>
      </w:pPr>
      <w:r>
        <w:rPr>
          <w:rStyle w:val="Style5"/>
          <w:rFonts w:eastAsia="Times New Roman" w:cs="Arial" w:ascii="Arial" w:hAnsi="Arial"/>
          <w:sz w:val="24"/>
          <w:szCs w:val="24"/>
          <w:lang w:eastAsia="ru-RU"/>
        </w:rPr>
        <w:t>12. Введение лекарственных препаратов по назначению врача, в том числе: внутрь, внутримышечно, внутривенно, подкожно, внутрикожно.</w:t>
      </w:r>
    </w:p>
    <w:p>
      <w:pPr>
        <w:pStyle w:val="Style12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13. Медицинский массаж.</w:t>
      </w:r>
    </w:p>
    <w:p>
      <w:pPr>
        <w:pStyle w:val="Style12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14. Лечебная физкультура.</w:t>
      </w:r>
    </w:p>
    <w:p>
      <w:pPr>
        <w:pStyle w:val="Style1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2"/>
        <w:jc w:val="center"/>
        <w:rPr/>
      </w:pPr>
      <w:r>
        <w:rPr/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/>
      </w:pPr>
      <w:r>
        <w:rPr/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Style17"/>
        <w:spacing w:lineRule="auto" w:line="240"/>
        <w:ind w:left="0" w:right="0" w:hanging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Приложение № 18</w:t>
      </w:r>
    </w:p>
    <w:p>
      <w:pPr>
        <w:pStyle w:val="Style17"/>
        <w:spacing w:lineRule="auto" w:line="240"/>
        <w:ind w:left="0" w:right="0" w:hanging="0"/>
        <w:jc w:val="center"/>
        <w:rPr>
          <w:rFonts w:ascii="Arial" w:hAnsi="Arial" w:cs="Arial"/>
          <w:b/>
          <w:b/>
          <w:bCs/>
          <w:highlight w:val="white"/>
        </w:rPr>
      </w:pPr>
      <w:r>
        <w:rPr>
          <w:rFonts w:cs="Arial" w:ascii="Arial" w:hAnsi="Arial"/>
          <w:b/>
          <w:bCs/>
          <w:highlight w:val="white"/>
        </w:rPr>
      </w:r>
    </w:p>
    <w:p>
      <w:pPr>
        <w:pStyle w:val="Style17"/>
        <w:spacing w:lineRule="auto" w:line="240"/>
        <w:ind w:left="0" w:right="0" w:hanging="0"/>
        <w:jc w:val="center"/>
        <w:rPr>
          <w:rFonts w:ascii="Arial" w:hAnsi="Arial" w:cs="Arial"/>
          <w:b/>
          <w:b/>
          <w:bCs/>
          <w:highlight w:val="white"/>
        </w:rPr>
      </w:pPr>
      <w:r>
        <w:rPr>
          <w:rFonts w:cs="Arial" w:ascii="Arial" w:hAnsi="Arial"/>
          <w:b/>
          <w:bCs/>
          <w:highlight w:val="white"/>
        </w:rPr>
        <w:t>Закрепление загородных оздоровительных организаций за медицинскими организациями</w:t>
      </w:r>
    </w:p>
    <w:p>
      <w:pPr>
        <w:pStyle w:val="Style17"/>
        <w:spacing w:lineRule="auto" w:line="240"/>
        <w:ind w:left="0" w:right="0" w:hanging="0"/>
        <w:jc w:val="center"/>
        <w:rPr>
          <w:rFonts w:ascii="Arial" w:hAnsi="Arial" w:cs="Arial"/>
          <w:b/>
          <w:b/>
          <w:bCs/>
          <w:highlight w:val="white"/>
        </w:rPr>
      </w:pPr>
      <w:r>
        <w:rPr>
          <w:rFonts w:cs="Arial" w:ascii="Arial" w:hAnsi="Arial"/>
          <w:b/>
          <w:bCs/>
          <w:highlight w:val="white"/>
        </w:rPr>
      </w:r>
    </w:p>
    <w:tbl>
      <w:tblPr>
        <w:tblW w:w="9868" w:type="dxa"/>
        <w:jc w:val="left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193"/>
        <w:gridCol w:w="3261"/>
        <w:gridCol w:w="4414"/>
      </w:tblGrid>
      <w:tr>
        <w:trPr/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Наименование медицинской  организации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ФИО ответственного за взаимодействие с оздоровительной организацией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Оздоровительная организация</w:t>
            </w:r>
          </w:p>
        </w:tc>
      </w:tr>
      <w:tr>
        <w:trPr>
          <w:trHeight w:val="128" w:hRule="atLeast"/>
        </w:trPr>
        <w:tc>
          <w:tcPr>
            <w:tcW w:w="2193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ГБУЗ ТО "Областная больница № 4"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 xml:space="preserve"> </w:t>
            </w:r>
            <w:r>
              <w:rPr>
                <w:rFonts w:ascii="Arial" w:hAnsi="Arial"/>
                <w:highlight w:val="white"/>
              </w:rPr>
              <w:t>(г. Ишим)</w:t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Ходов Александр Сергеевич, тел.: 8992-304-55-50;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ООО ДСОЛ «Дружба» Ишимский район, д. Синицына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0" w:right="794" w:hanging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ООО «Источник Ишимский», Ишимский район п. Дом отдыха, территория1 , стр.12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1"/>
              <w:widowControl w:val="false"/>
              <w:shd w:fill="FFFFFF" w:val="clear"/>
              <w:spacing w:lineRule="auto" w:line="240" w:before="0" w:after="0"/>
              <w:jc w:val="both"/>
              <w:rPr>
                <w:rFonts w:ascii="Arial" w:hAnsi="Arial"/>
                <w:bCs/>
                <w:highlight w:val="white"/>
              </w:rPr>
            </w:pPr>
            <w:r>
              <w:rPr>
                <w:rFonts w:ascii="Arial" w:hAnsi="Arial"/>
                <w:bCs/>
                <w:highlight w:val="white"/>
              </w:rPr>
              <w:t>Рутц Ирина Анатольевна, тел.: 8906-822-52-84;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МАУ ДООЦ «Русичи» с. Викуловское, с.п. тер. урочище Шаньгин бугор, 1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Ковалева Оксана Анатольевна,</w:t>
            </w:r>
          </w:p>
          <w:p>
            <w:pPr>
              <w:pStyle w:val="Style11"/>
              <w:shd w:fill="FFFFFF" w:val="clear"/>
              <w:spacing w:lineRule="auto" w:line="240" w:before="0" w:after="0"/>
              <w:jc w:val="both"/>
              <w:rPr/>
            </w:pPr>
            <w:r>
              <w:rPr>
                <w:rStyle w:val="Style5"/>
                <w:rFonts w:ascii="Arial" w:hAnsi="Arial"/>
                <w:bCs/>
                <w:highlight w:val="white"/>
              </w:rPr>
              <w:t>тел.: 8912-392-90-57.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АНО ДО ДООЦ «Спутник», Сорокинский район, 15 км. трассы Сорокино-Викулово</w:t>
            </w:r>
          </w:p>
        </w:tc>
      </w:tr>
      <w:tr>
        <w:trPr/>
        <w:tc>
          <w:tcPr>
            <w:tcW w:w="2193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ГБУЗ ТО "Областная больница № 12"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(г. Заводоуковск)</w:t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Печкин Алексей Васильевич  8 (34542) 26971, доб 161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АНО «СОЛКГД им. Ю.А. Гагарина», г. Заводоуковск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АОУ ДОД УМР «Центр реализации молодежных программ» ОВСПЛ «Патриот»,  с. Упорово, ул. Северная, д.11</w:t>
            </w:r>
          </w:p>
        </w:tc>
      </w:tr>
      <w:tr>
        <w:trPr/>
        <w:tc>
          <w:tcPr>
            <w:tcW w:w="2193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ГБУЗ ТО "Областная больница № 14 им.  В.Н. Шанаурина"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(с. Казанка)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Агапова Галина Ивановна 83455341331, 89048887480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МАУ ДО ДООЦ  «Березка», Казанский район, с. Ильинка, ул. Ленина, 44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Генсьор Галина Владимировна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МАОУ ДО  ДООЦ «Прометей» Сладковский район, с. Менжинское, ул. Гагарина, д. 2</w:t>
            </w:r>
          </w:p>
        </w:tc>
      </w:tr>
      <w:tr>
        <w:trPr/>
        <w:tc>
          <w:tcPr>
            <w:tcW w:w="219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ГБУЗ ТО "Областная больница № 15" (с. Нижняя Тавда)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Насекин Андрей Владимирович 89526710841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5"/>
                <w:rFonts w:ascii="Arial" w:hAnsi="Arial"/>
                <w:bCs/>
                <w:iCs/>
                <w:highlight w:val="white"/>
              </w:rPr>
              <w:t>Палаточный лагерь «Ратники» МАУ ДО Нижнетавдинского района ДЮСШ с. Паченка</w:t>
            </w:r>
          </w:p>
        </w:tc>
      </w:tr>
      <w:tr>
        <w:trPr/>
        <w:tc>
          <w:tcPr>
            <w:tcW w:w="219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ГБУЗ ТО "Областная больница № 23" (г. Ялуторовск)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8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Кокорина Юлия Андреевна, тел.:</w:t>
            </w:r>
          </w:p>
          <w:p>
            <w:pPr>
              <w:pStyle w:val="Style28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8-932-489-78-30.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МАУ ДО «Центр туризма и детского творчества г. Ялуторовска», г. Ялуторовск, ул. Революции, д. 96</w:t>
            </w:r>
          </w:p>
        </w:tc>
      </w:tr>
      <w:tr>
        <w:trPr/>
        <w:tc>
          <w:tcPr>
            <w:tcW w:w="2193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ГБУЗ ТО "Областная больница № 19"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 xml:space="preserve"> </w:t>
            </w:r>
            <w:r>
              <w:rPr>
                <w:rFonts w:ascii="Arial" w:hAnsi="Arial"/>
                <w:highlight w:val="white"/>
              </w:rPr>
              <w:t>(г. Тюмень)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7"/>
              <w:widowControl w:val="false"/>
              <w:spacing w:lineRule="auto" w:line="240"/>
              <w:ind w:left="57" w:right="0" w:hanging="0"/>
              <w:jc w:val="both"/>
              <w:rPr>
                <w:rFonts w:ascii="Arial" w:hAnsi="Arial"/>
                <w:bCs/>
                <w:iCs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  <w:highlight w:val="white"/>
              </w:rPr>
              <w:t>Ирина Владимировна Антуфьева 8 919 940 49 26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АНО ОДООЦ «Ребячья республика», Тюменский район,  38 км.  Салаирского тракта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7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5"/>
                <w:rFonts w:ascii="Arial" w:hAnsi="Arial"/>
                <w:bCs/>
                <w:iCs/>
                <w:sz w:val="22"/>
                <w:szCs w:val="22"/>
                <w:highlight w:val="white"/>
              </w:rPr>
              <w:t>Ксения Александровна Жлудова  8 982 474 43 37  дублер Нина Викторовна Грекова    8 982 75 98 01</w:t>
            </w:r>
            <w:bookmarkStart w:id="5" w:name="_GoBack34"/>
            <w:bookmarkEnd w:id="5"/>
            <w:r>
              <w:rPr>
                <w:rStyle w:val="Style5"/>
                <w:rFonts w:ascii="Arial" w:hAnsi="Arial"/>
                <w:bCs/>
                <w:iCs/>
                <w:sz w:val="22"/>
                <w:szCs w:val="22"/>
                <w:highlight w:val="white"/>
              </w:rPr>
              <w:t xml:space="preserve">   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5"/>
                <w:rFonts w:ascii="Arial" w:hAnsi="Arial"/>
                <w:bCs/>
                <w:iCs/>
                <w:highlight w:val="white"/>
              </w:rPr>
              <w:t>- филиал АНО ОДООЦ «Ребячья республика» «Олимпийская Ребячка», Тюменский район, 42 км. Ирбитского тракта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7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5"/>
                <w:rFonts w:ascii="Arial" w:hAnsi="Arial"/>
                <w:bCs/>
                <w:iCs/>
                <w:sz w:val="22"/>
                <w:szCs w:val="22"/>
                <w:highlight w:val="white"/>
              </w:rPr>
              <w:t>Евгения Александровна Рязанова  8 982 917 27 62  дублер Нина Викторовна Грекова    8 982 75 98 01</w:t>
            </w:r>
            <w:bookmarkStart w:id="6" w:name="_GoBack33"/>
            <w:bookmarkEnd w:id="6"/>
            <w:r>
              <w:rPr>
                <w:rStyle w:val="Style5"/>
                <w:rFonts w:ascii="Arial" w:hAnsi="Arial"/>
                <w:bCs/>
                <w:iCs/>
                <w:sz w:val="22"/>
                <w:szCs w:val="22"/>
                <w:highlight w:val="white"/>
              </w:rPr>
              <w:t xml:space="preserve">   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АНО ДООЦ «Алые паруса», Тюменская область, Тюменский район, Червишевский тракт, 24 км.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5"/>
                <w:rFonts w:cs="Times New Roman" w:ascii="Arial" w:hAnsi="Arial"/>
                <w:bCs/>
                <w:iCs/>
                <w:highlight w:val="white"/>
              </w:rPr>
              <w:t>Нина Викторовна Грекова    8 982 75 98 01</w:t>
            </w:r>
            <w:bookmarkStart w:id="7" w:name="_GoBack31"/>
            <w:bookmarkEnd w:id="7"/>
            <w:r>
              <w:rPr>
                <w:rStyle w:val="Style5"/>
                <w:rFonts w:cs="Times New Roman" w:ascii="Arial" w:hAnsi="Arial"/>
                <w:bCs/>
                <w:iCs/>
                <w:highlight w:val="white"/>
              </w:rPr>
              <w:t xml:space="preserve">     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5"/>
                <w:rFonts w:ascii="Arial" w:hAnsi="Arial"/>
                <w:bCs/>
                <w:iCs/>
                <w:highlight w:val="white"/>
              </w:rPr>
              <w:t>ГАУ ТО «Областной центр профилактики и реабилитации»,Тюменский район, 23 км. Салаирского тракта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7"/>
              <w:widowControl w:val="false"/>
              <w:spacing w:lineRule="auto" w:line="240"/>
              <w:ind w:left="57" w:right="0" w:hanging="0"/>
              <w:jc w:val="both"/>
              <w:rPr/>
            </w:pPr>
            <w:r>
              <w:rPr>
                <w:rStyle w:val="Style5"/>
                <w:rFonts w:ascii="Arial" w:hAnsi="Arial"/>
                <w:bCs/>
                <w:iCs/>
                <w:sz w:val="22"/>
                <w:szCs w:val="22"/>
                <w:highlight w:val="white"/>
              </w:rPr>
              <w:t>Сергей Михайлович Чилимов  8 982 923 34 36</w:t>
            </w:r>
          </w:p>
          <w:p>
            <w:pPr>
              <w:pStyle w:val="Style17"/>
              <w:widowControl w:val="false"/>
              <w:spacing w:lineRule="auto" w:line="240"/>
              <w:ind w:left="57" w:right="0" w:hanging="0"/>
              <w:jc w:val="both"/>
              <w:rPr/>
            </w:pPr>
            <w:r>
              <w:rPr>
                <w:rStyle w:val="Style5"/>
                <w:rFonts w:ascii="Arial" w:hAnsi="Arial"/>
                <w:bCs/>
                <w:iCs/>
                <w:sz w:val="22"/>
                <w:szCs w:val="22"/>
                <w:highlight w:val="white"/>
              </w:rPr>
              <w:t>дублер Нина Викторовна Грекова    8 982 75 98 01</w:t>
            </w:r>
            <w:bookmarkStart w:id="8" w:name="_GoBack32"/>
            <w:bookmarkEnd w:id="8"/>
            <w:r>
              <w:rPr>
                <w:rStyle w:val="Style5"/>
                <w:rFonts w:ascii="Arial" w:hAnsi="Arial"/>
                <w:bCs/>
                <w:iCs/>
                <w:sz w:val="22"/>
                <w:szCs w:val="22"/>
                <w:highlight w:val="white"/>
              </w:rPr>
              <w:t xml:space="preserve">   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АНО ОСООЦ «Витязь», Тюменская область, Тюменский район, п. Андреевский, 21 км. Ялуторовского тракта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5"/>
                <w:rFonts w:cs="Times New Roman" w:ascii="Arial" w:hAnsi="Arial"/>
                <w:bCs/>
                <w:iCs/>
                <w:highlight w:val="white"/>
              </w:rPr>
              <w:t>Надежда Федоровна   Корсонова   8345 2 73 40 25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5"/>
                <w:rFonts w:cs="Times New Roman" w:ascii="Arial" w:hAnsi="Arial"/>
                <w:bCs/>
                <w:iCs/>
                <w:highlight w:val="white"/>
              </w:rPr>
              <w:t xml:space="preserve"> </w:t>
            </w:r>
            <w:r>
              <w:rPr>
                <w:rStyle w:val="Style5"/>
                <w:rFonts w:cs="Times New Roman" w:ascii="Arial" w:hAnsi="Arial"/>
                <w:bCs/>
                <w:iCs/>
                <w:highlight w:val="white"/>
              </w:rPr>
              <w:t>дублер Нина Викторовна Грекова    8 982 75 98 01</w:t>
            </w:r>
            <w:bookmarkStart w:id="9" w:name="_GoBack3"/>
            <w:bookmarkEnd w:id="9"/>
            <w:r>
              <w:rPr>
                <w:rStyle w:val="Style5"/>
                <w:rFonts w:cs="Times New Roman" w:ascii="Arial" w:hAnsi="Arial"/>
                <w:bCs/>
                <w:iCs/>
                <w:highlight w:val="white"/>
              </w:rPr>
              <w:t xml:space="preserve">     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АНО ООЦ санаторного типа «Энергетик», Тюменская область, Тюменский район, 28 км. Старо-Тобольского тракта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Cs/>
                <w:iCs/>
                <w:highlight w:val="white"/>
              </w:rPr>
            </w:pPr>
            <w:r>
              <w:rPr>
                <w:rFonts w:cs="Arial" w:ascii="Arial" w:hAnsi="Arial"/>
                <w:bCs/>
                <w:iCs/>
                <w:highlight w:val="white"/>
              </w:rPr>
              <w:t>ООО Центр восстановительной медицины и реабилитации «Снежинка», Тюменская область, Тюменский район, 28 км. Старо-Тобольского тракта</w:t>
            </w:r>
          </w:p>
        </w:tc>
      </w:tr>
      <w:tr>
        <w:trPr/>
        <w:tc>
          <w:tcPr>
            <w:tcW w:w="2193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highlight w:val="white"/>
              </w:rPr>
              <w:t>ГАУЗ ТО "Городская поликлиника  № 8"  (г. Тюмень)</w:t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 xml:space="preserve">- Анисифорова Евгения Венарисовна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8-919-959-06-92 основной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- Веселина Любовь Павловна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8-912-390-53-91 дублер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- Суглобова Светлана Николаевна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8-982-913-39-13 дублер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- Дурегина Ольга 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8-912-992-37-71, дублер 3</w:t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АНО «ОДООЛ «Остров детства», г. Тюмень, п. Верхний Бор, 10 км. Салаирского тракта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АУ СОН ТО «Областной реабилитационный центр для детей и подростков с ограниченными возможностями «Родник», г. Тюмень, пос. Верхний Бор, 9 км. Салаирского тракта.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АНО ООЦ СТ «Серебряный бор», г. Тюмень, 9 км. Салаирского тракта</w:t>
            </w:r>
          </w:p>
        </w:tc>
      </w:tr>
      <w:tr>
        <w:trPr/>
        <w:tc>
          <w:tcPr>
            <w:tcW w:w="2193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spacing w:lineRule="auto" w:line="249" w:before="0" w:after="160"/>
              <w:rPr/>
            </w:pPr>
            <w:r>
              <w:rPr/>
            </w:r>
          </w:p>
        </w:tc>
        <w:tc>
          <w:tcPr>
            <w:tcW w:w="4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Cs/>
                <w:iCs/>
                <w:highlight w:val="white"/>
              </w:rPr>
            </w:pPr>
            <w:r>
              <w:rPr>
                <w:rFonts w:ascii="Arial" w:hAnsi="Arial"/>
                <w:bCs/>
                <w:iCs/>
                <w:highlight w:val="white"/>
              </w:rPr>
              <w:t>ОАО «Дружба – Ямал», г. Тюмень, п. Верхний Бор, 10 км. Салаирского тракта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1016" w:header="0" w:top="720" w:footer="1134" w:bottom="1686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Default"/>
        <w:ind w:left="360" w:righ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Приложение №19</w:t>
      </w:r>
    </w:p>
    <w:p>
      <w:pPr>
        <w:pStyle w:val="Style21"/>
        <w:shd w:fill="FFFFFF" w:val="clear"/>
        <w:tabs>
          <w:tab w:val="left" w:pos="708" w:leader="none"/>
          <w:tab w:val="center" w:pos="4153" w:leader="none"/>
          <w:tab w:val="right" w:pos="8306" w:leader="none"/>
        </w:tabs>
        <w:jc w:val="center"/>
        <w:rPr/>
      </w:pPr>
      <w:r>
        <w:rPr>
          <w:rStyle w:val="Style5"/>
          <w:rFonts w:ascii="Arial" w:hAnsi="Arial"/>
          <w:b/>
          <w:sz w:val="26"/>
          <w:szCs w:val="26"/>
        </w:rPr>
        <w:t>Схема распределения потока пациентов при экстренной госпитализации детей 0 — 17 лет включительно</w:t>
      </w:r>
    </w:p>
    <w:tbl>
      <w:tblPr>
        <w:tblW w:w="14562" w:type="dxa"/>
        <w:jc w:val="left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742"/>
        <w:gridCol w:w="1532"/>
        <w:gridCol w:w="1536"/>
        <w:gridCol w:w="1536"/>
        <w:gridCol w:w="1536"/>
        <w:gridCol w:w="1536"/>
        <w:gridCol w:w="1536"/>
        <w:gridCol w:w="1536"/>
        <w:gridCol w:w="1536"/>
        <w:gridCol w:w="1536"/>
      </w:tblGrid>
      <w:tr>
        <w:trPr>
          <w:tblHeader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Профиль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/>
            </w:pPr>
            <w:r>
              <w:rPr>
                <w:rStyle w:val="Style5"/>
                <w:rFonts w:eastAsia="Arial" w:cs="Arial" w:ascii="Arial" w:hAnsi="Arial"/>
                <w:b/>
                <w:bCs/>
                <w:sz w:val="18"/>
                <w:szCs w:val="18"/>
              </w:rPr>
              <w:t>ГБУЗ ТО «Областная клиническая больница № 2»</w:t>
              <w:br/>
              <w:t>(Мельникайте 75)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/>
            </w:pPr>
            <w:r>
              <w:rPr>
                <w:rStyle w:val="Style5"/>
                <w:rFonts w:eastAsia="Arial" w:cs="Arial" w:ascii="Arial" w:hAnsi="Arial"/>
                <w:b/>
                <w:bCs/>
                <w:sz w:val="18"/>
                <w:szCs w:val="18"/>
              </w:rPr>
              <w:t>ГБУЗ ТО «Областная клиническая больница № 1»</w:t>
            </w:r>
          </w:p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(Котовского 55)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/>
            </w:pPr>
            <w:r>
              <w:rPr>
                <w:rStyle w:val="Style5"/>
                <w:rFonts w:eastAsia="Arial" w:cs="Arial" w:ascii="Arial" w:hAnsi="Arial"/>
                <w:b/>
                <w:bCs/>
                <w:sz w:val="18"/>
                <w:szCs w:val="18"/>
              </w:rPr>
              <w:t>ГБУЗ ТО «Областная клиническая больница № 1»</w:t>
            </w:r>
          </w:p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(Ю. Семовских 10)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ГБУЗ ТО «Областная инфекционная клиническая больница»  (Ленина 69)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ГБУЗ ТО «Областная больница № 3»</w:t>
              <w:br/>
              <w:t>(г. Тобольск)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ГБУЗ ТО «Областная больница № 4»</w:t>
              <w:br/>
              <w:t>(г. Ишим)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ГБУЗ ТО «Областная инфекционная клиническая больница» (Комсомольская 54а)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dcdeeeef0f0ecece0e0ebebfcfcededfbfbe9e9f2f2e0e0e1e1ebebe8e8f6f6e0e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Иные областные больницы</w:t>
            </w:r>
          </w:p>
        </w:tc>
      </w:tr>
      <w:tr>
        <w:trPr/>
        <w:tc>
          <w:tcPr>
            <w:tcW w:w="7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COVID-19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(дети с 0 дней до 17 лет включительно)*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5"/>
                <w:rFonts w:eastAsia="Arial" w:cs="Arial" w:ascii="Arial" w:hAnsi="Arial"/>
                <w:sz w:val="18"/>
                <w:szCs w:val="18"/>
              </w:rPr>
              <w:t>г. Тюмень**, г. Ялуторовск**, г.Заводоуковск**,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Исетский,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Н-Тавдинский, Омутинский, Юргинский, Ярковский,  Заводоуковский, Упоровский, Ялуторовский  районы**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г. Тобольск, Тобольский, Вагайский, Уватский районы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г.Ишим,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Ишимский,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Абатский,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Армизонский, Бердюжский, Викуловский,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Казанский, Сладковский, Сорокинский, Аромашевский, Голышмановский районы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/>
            </w:pPr>
            <w:r>
              <w:rPr>
                <w:rStyle w:val="Style5"/>
                <w:rFonts w:eastAsia="Arial" w:cs="Arial" w:ascii="Arial" w:hAnsi="Arial"/>
                <w:sz w:val="18"/>
                <w:szCs w:val="18"/>
              </w:rPr>
              <w:t>г. Тюмень, г. Ялуторовск, г.Заводоуковск,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Исетский,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Н-Тавдинский, Омутинский, Юргинский, Ярковский,  Заводоуковский, Упоровский, Ялуторовский  районы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COVID-19, контактные по COVID-19, с отягощенным эпидемиологическим анамнезом по COVID-19, в случаях острого заболевания или обострения хронического заболевания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(дети с 0 дней до 17 лет включительно)***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/>
            </w:pPr>
            <w:r>
              <w:rPr>
                <w:rStyle w:val="Style5"/>
                <w:rFonts w:eastAsia="Arial" w:cs="Arial" w:ascii="Arial" w:hAnsi="Arial"/>
                <w:sz w:val="18"/>
                <w:szCs w:val="18"/>
              </w:rPr>
              <w:t>г. Тюмень, г. Ялуторовск, г.Заводоуковск,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Исетский,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Н-Тавдинский, Омутинский, Юргинский, Ярковский,  Заводоуковский, Упоровский, Ялуторовский  районы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г. Тобольск, Тобольский, Вагайский, Уватский районы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г.Ишим,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Ишимский,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Абатский,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Армизонский, Бердюжский, Викуловский,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Казанский, Сладковский, Сорокинский, Аромашевский, Голышмановский районы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Острые респираторные инфекции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г. Тюмень,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 район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(от 0 до 11  мес. включительно)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г. Тюмень, </w:t>
              <w:br/>
              <w:t>Тюменский район,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(с 1 года до 17 лет включительно)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Обслуживаемое муниципальное образование</w:t>
            </w:r>
          </w:p>
        </w:tc>
      </w:tr>
      <w:tr>
        <w:trPr/>
        <w:tc>
          <w:tcPr>
            <w:tcW w:w="7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Бронхит, бронхиолит, внебольничная пневмония,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аллергология, пульмонология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г. Тюмень,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 район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(от 0 до 17 лет включительно)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Обслуживаемое муниципальное образование*</w:t>
            </w:r>
          </w:p>
        </w:tc>
      </w:tr>
      <w:tr>
        <w:trPr/>
        <w:tc>
          <w:tcPr>
            <w:tcW w:w="7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Ларинготрахеит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г. Тюмень, </w:t>
              <w:br/>
              <w:t>Тюменский район,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(от 0 до 17 лет включительно)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Обслуживаемое муниципальное образование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Экстренная иммунопрофилактика клещевого энцефалита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г. Тюмень, </w:t>
              <w:br/>
              <w:t>Тюменский район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Обслуживаемое муниципальное образование</w:t>
            </w:r>
          </w:p>
        </w:tc>
      </w:tr>
      <w:tr>
        <w:trPr/>
        <w:tc>
          <w:tcPr>
            <w:tcW w:w="7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Отравления, в.ч. алкогольное опьянение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г. Тюмень,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 район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Обслуживаемое муниципальное образование</w:t>
            </w:r>
          </w:p>
        </w:tc>
      </w:tr>
      <w:tr>
        <w:trPr/>
        <w:tc>
          <w:tcPr>
            <w:tcW w:w="7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Электротравма без ожогов, повешение, утопление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г. Тюмень,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 район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Обслуживаемое муниципальное образование</w:t>
            </w:r>
          </w:p>
        </w:tc>
      </w:tr>
      <w:tr>
        <w:trPr/>
        <w:tc>
          <w:tcPr>
            <w:tcW w:w="7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Эндокринология, нефрология (в том числе инфекция мочевыводящих путей),  ревматология, кардиология,  гастроэнтерология,  психоневрология,  дети, нуждающиеся в реанимации по указанным профилям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г. Тюмень,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Тюменский район,</w:t>
            </w:r>
          </w:p>
          <w:p>
            <w:pPr>
              <w:pStyle w:val="Style11"/>
              <w:shd w:fill="FFFFFF" w:val="clear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(с 0 до 28 дней)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г. Тюмень,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 район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(с 29 дней до 17 лет включительно)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Обслуживаемое муниципальное образование</w:t>
            </w:r>
          </w:p>
        </w:tc>
      </w:tr>
      <w:tr>
        <w:trPr>
          <w:trHeight w:val="3130" w:hRule="atLeast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Абдоминальная  хирургия, торакальная хирургия,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травматология-ортопедия,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урология, офтальмология, оториноларингология,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инородное тело,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дети, нуждающиеся в реанимации по указанным профилям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г. Тюмень,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 район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(от 0 до 17 лет включительно)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Обслуживаемое муниципальное образование</w:t>
            </w:r>
          </w:p>
        </w:tc>
      </w:tr>
      <w:tr>
        <w:trPr/>
        <w:tc>
          <w:tcPr>
            <w:tcW w:w="7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5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Нейрохирургия, в том числе шунт-инфекция, дисфункция шунта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г. Тюмень,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 район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(взрослый стационар)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Обслуживаемое муниципальное образование</w:t>
            </w:r>
          </w:p>
        </w:tc>
      </w:tr>
      <w:tr>
        <w:trPr/>
        <w:tc>
          <w:tcPr>
            <w:tcW w:w="7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Челюстно-лицевая хирургия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г. Тюмень,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Тюменский район</w:t>
            </w:r>
          </w:p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(взрослый стационар)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Обслуживаемое муниципальное образование</w:t>
            </w:r>
          </w:p>
        </w:tc>
      </w:tr>
      <w:tr>
        <w:trPr/>
        <w:tc>
          <w:tcPr>
            <w:tcW w:w="7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5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Гематология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Тюменская область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fcff0f0e8e8e6e6e0e0f2f2fbfbe9e9e2e2ebebe5e5e2e2eee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</w:tbl>
    <w:p>
      <w:pPr>
        <w:pStyle w:val="Cfcff0f0e8e8e6e6e0e0f2f2fbfbe9e9e2e2ebebe5e5e2e2eeee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*При госпитализации родителей и детей, госпитализация ребенка осуществляется по месту госпитализации родителей.</w:t>
      </w:r>
    </w:p>
    <w:p>
      <w:pPr>
        <w:pStyle w:val="Cfcff0f0e8e8e6e6e0e0f2f2fbfbe9e9e2e2ebebe5e5e2e2eeee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** При отсутствии свободного коечного фонда в ГБУЗ ТО «Областная инфекционная клиническая больница».</w:t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/>
      </w:pPr>
      <w:r>
        <w:rPr>
          <w:rStyle w:val="Style5"/>
          <w:rFonts w:eastAsia="Arial" w:cs="Arial" w:ascii="Arial" w:hAnsi="Arial"/>
        </w:rPr>
        <w:t>***  К</w:t>
      </w:r>
      <w:r>
        <w:rPr>
          <w:rStyle w:val="Style5"/>
          <w:rFonts w:eastAsia="Arial" w:cs="Times New Roman" w:ascii="Arial" w:hAnsi="Arial"/>
        </w:rPr>
        <w:t xml:space="preserve">онсультация </w:t>
      </w:r>
      <w:r>
        <w:rPr>
          <w:rStyle w:val="Style5"/>
          <w:rFonts w:eastAsia="Arial" w:cs="Arial" w:ascii="Arial" w:hAnsi="Arial"/>
        </w:rPr>
        <w:t xml:space="preserve">детей с </w:t>
      </w:r>
      <w:r>
        <w:rPr>
          <w:rStyle w:val="Style5"/>
          <w:rFonts w:eastAsia="Arial" w:cs="Arial" w:ascii="Arial" w:hAnsi="Arial"/>
          <w:lang w:val="en-US"/>
        </w:rPr>
        <w:t>COVID</w:t>
      </w:r>
      <w:r>
        <w:rPr>
          <w:rStyle w:val="Style5"/>
          <w:rFonts w:eastAsia="Arial" w:cs="Arial" w:ascii="Arial" w:hAnsi="Arial"/>
        </w:rPr>
        <w:t xml:space="preserve">-19, контактных по </w:t>
      </w:r>
      <w:r>
        <w:rPr>
          <w:rStyle w:val="Style5"/>
          <w:rFonts w:eastAsia="Arial" w:cs="Arial" w:ascii="Arial" w:hAnsi="Arial"/>
          <w:lang w:val="en-US"/>
        </w:rPr>
        <w:t>COVID</w:t>
      </w:r>
      <w:r>
        <w:rPr>
          <w:rStyle w:val="Style5"/>
          <w:rFonts w:eastAsia="Arial" w:cs="Arial" w:ascii="Arial" w:hAnsi="Arial"/>
        </w:rPr>
        <w:t xml:space="preserve">-19, с отягощенным эпидемиологическим анамнезом по </w:t>
      </w:r>
      <w:r>
        <w:rPr>
          <w:rStyle w:val="Style5"/>
          <w:rFonts w:eastAsia="Arial" w:cs="Arial" w:ascii="Arial" w:hAnsi="Arial"/>
          <w:lang w:val="en-US"/>
        </w:rPr>
        <w:t>COVID</w:t>
      </w:r>
      <w:r>
        <w:rPr>
          <w:rStyle w:val="Style5"/>
          <w:rFonts w:eastAsia="Arial" w:cs="Arial" w:ascii="Arial" w:hAnsi="Arial"/>
        </w:rPr>
        <w:t xml:space="preserve">-19, в случаях острого заболевания или обострения хронического заболевания осуществляется </w:t>
      </w:r>
      <w:r>
        <w:rPr>
          <w:rStyle w:val="Style5"/>
          <w:rFonts w:eastAsia="Arial" w:cs="Times New Roman" w:ascii="Arial" w:hAnsi="Arial"/>
        </w:rPr>
        <w:t>профильным специалистом через Центр медицины катастроф ГБУЗ ТО «Областная клиническая больница №1». П</w:t>
      </w:r>
      <w:r>
        <w:rPr>
          <w:rStyle w:val="Style5"/>
          <w:rFonts w:eastAsia="Arial" w:cs="Arial" w:ascii="Arial" w:hAnsi="Arial"/>
        </w:rPr>
        <w:t>ри наличии медицинских показаний осуществляется перевод ребенка в ГБУЗ ТО «Областная клиническая больница № 1» (г. Тюмень, ул. Котовского, 55) или медицинская помощь оказывается по месту госпитализации ребенка профильной выездной бригадой специалистов из профильной организации.</w:t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fcff0f0e8e8e6e6e0e0f2f2fbfbe9e9e2e2ebebe5e5e2e2eeee"/>
        <w:tabs>
          <w:tab w:val="left" w:pos="2126" w:leader="none"/>
        </w:tabs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sectPr>
      <w:footerReference w:type="default" r:id="rId3"/>
      <w:type w:val="nextPage"/>
      <w:pgSz w:orient="landscape" w:w="16838" w:h="11906"/>
      <w:pgMar w:left="1134" w:right="1134" w:header="0" w:top="720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hd w:fill="FFFFFF" w:val="clea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hd w:fill="FFFFFF" w:val="clea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48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keepLines/>
      <w:numPr>
        <w:ilvl w:val="0"/>
        <w:numId w:val="1"/>
      </w:numPr>
      <w:shd w:fill="FFFFFF" w:val="clear"/>
      <w:suppressAutoHyphens w:val="true"/>
      <w:spacing w:before="480" w:after="200"/>
      <w:outlineLvl w:val="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Заголовок 2"/>
    <w:basedOn w:val="Normal"/>
    <w:next w:val="Normal"/>
    <w:pPr>
      <w:keepNext/>
      <w:keepLines/>
      <w:numPr>
        <w:ilvl w:val="1"/>
        <w:numId w:val="1"/>
      </w:numPr>
      <w:shd w:fill="FFFFFF" w:val="clear"/>
      <w:suppressAutoHyphens w:val="true"/>
      <w:spacing w:before="360" w:after="200"/>
      <w:outlineLvl w:val="1"/>
      <w:outlineLvl w:val="1"/>
    </w:pPr>
    <w:rPr>
      <w:rFonts w:ascii="Arial" w:hAnsi="Arial" w:eastAsia="Arial" w:cs="Arial"/>
      <w:sz w:val="34"/>
    </w:rPr>
  </w:style>
  <w:style w:type="paragraph" w:styleId="3">
    <w:name w:val="Заголовок 3"/>
    <w:basedOn w:val="Normal"/>
    <w:next w:val="Normal"/>
    <w:pPr>
      <w:keepNext/>
      <w:keepLines/>
      <w:numPr>
        <w:ilvl w:val="2"/>
        <w:numId w:val="1"/>
      </w:numPr>
      <w:shd w:fill="FFFFFF" w:val="clear"/>
      <w:suppressAutoHyphens w:val="true"/>
      <w:spacing w:before="320" w:after="200"/>
      <w:outlineLvl w:val="2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Заголовок 4"/>
    <w:basedOn w:val="Normal"/>
    <w:next w:val="Normal"/>
    <w:pPr>
      <w:keepNext/>
      <w:keepLines/>
      <w:numPr>
        <w:ilvl w:val="3"/>
        <w:numId w:val="1"/>
      </w:numPr>
      <w:shd w:fill="FFFFFF" w:val="clear"/>
      <w:suppressAutoHyphens w:val="true"/>
      <w:spacing w:before="320" w:after="200"/>
      <w:outlineLvl w:val="3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Заголовок 5"/>
    <w:basedOn w:val="Normal"/>
    <w:next w:val="Normal"/>
    <w:pPr>
      <w:keepNext/>
      <w:keepLines/>
      <w:numPr>
        <w:ilvl w:val="4"/>
        <w:numId w:val="1"/>
      </w:numPr>
      <w:shd w:fill="FFFFFF" w:val="clear"/>
      <w:suppressAutoHyphens w:val="true"/>
      <w:spacing w:before="320" w:after="200"/>
      <w:outlineLvl w:val="4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Заголовок 6"/>
    <w:basedOn w:val="Normal"/>
    <w:next w:val="Normal"/>
    <w:pPr>
      <w:keepNext/>
      <w:keepLines/>
      <w:numPr>
        <w:ilvl w:val="5"/>
        <w:numId w:val="1"/>
      </w:numPr>
      <w:shd w:fill="FFFFFF" w:val="clear"/>
      <w:suppressAutoHyphens w:val="true"/>
      <w:spacing w:before="320" w:after="200"/>
      <w:outlineLvl w:val="5"/>
      <w:outlineLvl w:val="5"/>
    </w:pPr>
    <w:rPr>
      <w:rFonts w:ascii="Arial" w:hAnsi="Arial" w:eastAsia="Arial" w:cs="Arial"/>
      <w:b/>
      <w:bCs/>
    </w:rPr>
  </w:style>
  <w:style w:type="paragraph" w:styleId="7">
    <w:name w:val="Заголовок 7"/>
    <w:basedOn w:val="Normal"/>
    <w:next w:val="Normal"/>
    <w:pPr>
      <w:keepNext/>
      <w:keepLines/>
      <w:numPr>
        <w:ilvl w:val="6"/>
        <w:numId w:val="1"/>
      </w:numPr>
      <w:shd w:fill="FFFFFF" w:val="clear"/>
      <w:suppressAutoHyphens w:val="true"/>
      <w:spacing w:before="320" w:after="200"/>
      <w:outlineLvl w:val="6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Заголовок 8"/>
    <w:basedOn w:val="Normal"/>
    <w:next w:val="Normal"/>
    <w:pPr>
      <w:keepNext/>
      <w:keepLines/>
      <w:numPr>
        <w:ilvl w:val="7"/>
        <w:numId w:val="1"/>
      </w:numPr>
      <w:shd w:fill="FFFFFF" w:val="clear"/>
      <w:suppressAutoHyphens w:val="true"/>
      <w:spacing w:before="320" w:after="200"/>
      <w:outlineLvl w:val="7"/>
      <w:outlineLvl w:val="7"/>
    </w:pPr>
    <w:rPr>
      <w:rFonts w:ascii="Arial" w:hAnsi="Arial" w:eastAsia="Arial" w:cs="Arial"/>
      <w:i/>
      <w:iCs/>
    </w:rPr>
  </w:style>
  <w:style w:type="paragraph" w:styleId="9">
    <w:name w:val="Заголовок 9"/>
    <w:basedOn w:val="Normal"/>
    <w:next w:val="Normal"/>
    <w:pPr>
      <w:keepNext/>
      <w:keepLines/>
      <w:numPr>
        <w:ilvl w:val="8"/>
        <w:numId w:val="1"/>
      </w:numPr>
      <w:shd w:fill="FFFFFF" w:val="clear"/>
      <w:suppressAutoHyphens w:val="true"/>
      <w:spacing w:before="320" w:after="200"/>
      <w:outlineLvl w:val="8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Основной шрифт абзаца"/>
    <w:qFormat/>
    <w:rPr/>
  </w:style>
  <w:style w:type="character" w:styleId="11">
    <w:name w:val="Оглавление 1 Знак"/>
    <w:basedOn w:val="Style5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Style5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Style5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Style5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Style5"/>
    <w:qFormat/>
    <w:rPr>
      <w:rFonts w:ascii="Arial" w:hAnsi="Arial" w:eastAsia="Arial" w:cs="Arial"/>
      <w:b/>
      <w:bCs/>
      <w:sz w:val="24"/>
      <w:szCs w:val="24"/>
    </w:rPr>
  </w:style>
  <w:style w:type="character" w:styleId="21">
    <w:name w:val="Оглавление 2 Знак"/>
    <w:basedOn w:val="Style5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Style5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Style5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Style5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Style5"/>
    <w:qFormat/>
    <w:rPr>
      <w:sz w:val="48"/>
      <w:szCs w:val="48"/>
    </w:rPr>
  </w:style>
  <w:style w:type="character" w:styleId="SubtitleChar">
    <w:name w:val="Subtitle Char"/>
    <w:basedOn w:val="Style5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Style5"/>
    <w:qFormat/>
    <w:rPr/>
  </w:style>
  <w:style w:type="character" w:styleId="FooterChar">
    <w:name w:val="Footer Char"/>
    <w:basedOn w:val="Style5"/>
    <w:qFormat/>
    <w:rPr/>
  </w:style>
  <w:style w:type="character" w:styleId="Style6">
    <w:name w:val="Интернет-ссылка"/>
    <w:rPr>
      <w:color w:val="0563C1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7">
    <w:name w:val="Привязка сноски"/>
    <w:rPr>
      <w:position w:val="22"/>
      <w:sz w:val="14"/>
    </w:rPr>
  </w:style>
  <w:style w:type="character" w:styleId="FootnoteCharacters">
    <w:name w:val="Footnote Characters"/>
    <w:basedOn w:val="Style5"/>
    <w:qFormat/>
    <w:rPr>
      <w:position w:val="22"/>
      <w:sz w:val="1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 w:eastAsia="Arial"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Arial" w:hAnsi="Arial" w:eastAsia="Arial" w:cs="Wingding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" w:hAnsi="Arial" w:eastAsia="Arial"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Arial" w:cs="Wingdings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Arial" w:hAnsi="Arial" w:eastAsia="Arial" w:cs="Wingdings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Arial" w:hAnsi="Arial" w:eastAsia="Arial" w:cs="Wingdings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ascii="Arial" w:hAnsi="Arial" w:eastAsia="Arial" w:cs="Arial"/>
      <w:sz w:val="24"/>
      <w:szCs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eastAsia="Arial" w:cs="Arial"/>
    </w:rPr>
  </w:style>
  <w:style w:type="character" w:styleId="ListLabel102">
    <w:name w:val="ListLabel 102"/>
    <w:qFormat/>
    <w:rPr>
      <w:rFonts w:eastAsia="Courier New" w:cs="Courier New"/>
    </w:rPr>
  </w:style>
  <w:style w:type="character" w:styleId="ListLabel103">
    <w:name w:val="ListLabel 103"/>
    <w:qFormat/>
    <w:rPr>
      <w:rFonts w:eastAsia="Wingdings" w:cs="Wingdings"/>
    </w:rPr>
  </w:style>
  <w:style w:type="character" w:styleId="ListLabel104">
    <w:name w:val="ListLabel 104"/>
    <w:qFormat/>
    <w:rPr>
      <w:rFonts w:eastAsia="Symbol" w:cs="Symbol"/>
    </w:rPr>
  </w:style>
  <w:style w:type="character" w:styleId="ListLabel105">
    <w:name w:val="ListLabel 105"/>
    <w:qFormat/>
    <w:rPr>
      <w:rFonts w:eastAsia="Courier New" w:cs="Courier New"/>
    </w:rPr>
  </w:style>
  <w:style w:type="character" w:styleId="ListLabel106">
    <w:name w:val="ListLabel 106"/>
    <w:qFormat/>
    <w:rPr>
      <w:rFonts w:eastAsia="Wingdings" w:cs="Wingdings"/>
    </w:rPr>
  </w:style>
  <w:style w:type="character" w:styleId="ListLabel107">
    <w:name w:val="ListLabel 107"/>
    <w:qFormat/>
    <w:rPr>
      <w:rFonts w:eastAsia="Symbol" w:cs="Symbol"/>
    </w:rPr>
  </w:style>
  <w:style w:type="character" w:styleId="ListLabel108">
    <w:name w:val="ListLabel 108"/>
    <w:qFormat/>
    <w:rPr>
      <w:rFonts w:eastAsia="Courier New" w:cs="Courier New"/>
    </w:rPr>
  </w:style>
  <w:style w:type="character" w:styleId="ListLabel109">
    <w:name w:val="ListLabel 109"/>
    <w:qFormat/>
    <w:rPr>
      <w:rFonts w:eastAsia="Wingdings" w:cs="Wingdings"/>
    </w:rPr>
  </w:style>
  <w:style w:type="character" w:styleId="ListLabel110">
    <w:name w:val="ListLabel 110"/>
    <w:qFormat/>
    <w:rPr>
      <w:rFonts w:ascii="Arial" w:hAnsi="Arial" w:eastAsia="Arial" w:cs="Wingdings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Arial" w:hAnsi="Arial" w:eastAsia="Arial" w:cs="Wingdings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Arial" w:hAnsi="Arial" w:eastAsia="Arial"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Arial" w:hAnsi="Arial" w:eastAsia="Arial" w:cs="Wingdings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Arial" w:hAnsi="Arial" w:eastAsia="Arial" w:cs="Wingdings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ascii="Arial" w:hAnsi="Arial" w:eastAsia="Arial" w:cs="Arial"/>
      <w:sz w:val="24"/>
      <w:szCs w:val="24"/>
    </w:rPr>
  </w:style>
  <w:style w:type="character" w:styleId="ListLabel156">
    <w:name w:val="ListLabel 156"/>
    <w:qFormat/>
    <w:rPr>
      <w:rFonts w:ascii="Arial" w:hAnsi="Arial" w:eastAsia="Arial" w:cs="Wingdings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ascii="Arial" w:hAnsi="Arial" w:eastAsia="Arial"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ascii="Arial" w:hAnsi="Arial" w:eastAsia="Arial" w:cs="Wingdings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ascii="Arial" w:hAnsi="Arial" w:eastAsia="Arial" w:cs="Wingdings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ascii="Arial" w:hAnsi="Arial" w:eastAsia="Arial"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ascii="Arial" w:hAnsi="Arial" w:eastAsia="Arial" w:cs="Wingdings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ascii="Arial" w:hAnsi="Arial" w:eastAsia="Arial" w:cs="Wingdings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ascii="Arial" w:hAnsi="Arial" w:eastAsia="Arial" w:cs="Arial"/>
      <w:sz w:val="24"/>
      <w:szCs w:val="24"/>
    </w:rPr>
  </w:style>
  <w:style w:type="character" w:styleId="ListLabel220">
    <w:name w:val="ListLabel 220"/>
    <w:qFormat/>
    <w:rPr>
      <w:rFonts w:ascii="Arial" w:hAnsi="Arial" w:eastAsia="Arial" w:cs="Wingdings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ascii="Arial" w:hAnsi="Arial" w:eastAsia="Arial"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ascii="Arial" w:hAnsi="Arial" w:eastAsia="Arial" w:cs="Wingdings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ascii="Arial" w:hAnsi="Arial" w:eastAsia="Arial" w:cs="Wingdings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ascii="Arial" w:hAnsi="Arial" w:eastAsia="Arial"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ascii="Arial" w:hAnsi="Arial" w:eastAsia="Arial" w:cs="Wingdings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ascii="Arial" w:hAnsi="Arial" w:eastAsia="Arial" w:cs="Wingdings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ascii="Arial" w:hAnsi="Arial" w:eastAsia="Arial" w:cs="Arial"/>
      <w:sz w:val="24"/>
      <w:szCs w:val="24"/>
    </w:rPr>
  </w:style>
  <w:style w:type="character" w:styleId="ListLabel284">
    <w:name w:val="ListLabel 284"/>
    <w:qFormat/>
    <w:rPr>
      <w:rFonts w:ascii="Arial" w:hAnsi="Arial" w:eastAsia="Arial" w:cs="Wingdings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ascii="Arial" w:hAnsi="Arial" w:eastAsia="Arial"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ascii="Arial" w:hAnsi="Arial" w:eastAsia="Arial"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ascii="Arial" w:hAnsi="Arial" w:eastAsia="Arial" w:cs="Wingdings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ascii="Arial" w:hAnsi="Arial" w:eastAsia="Arial" w:cs="Wingdings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ascii="Arial" w:hAnsi="Arial" w:eastAsia="Arial" w:cs="Arial"/>
      <w:sz w:val="24"/>
      <w:szCs w:val="24"/>
    </w:rPr>
  </w:style>
  <w:style w:type="character" w:styleId="ListLabel330">
    <w:name w:val="ListLabel 330"/>
    <w:qFormat/>
    <w:rPr>
      <w:rFonts w:ascii="Arial" w:hAnsi="Arial" w:eastAsia="Arial" w:cs="Wingdings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ascii="Arial" w:hAnsi="Arial" w:eastAsia="Arial"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ascii="Arial" w:hAnsi="Arial" w:eastAsia="Arial"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ascii="Arial" w:hAnsi="Arial" w:eastAsia="Arial" w:cs="Wingdings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ascii="Arial" w:hAnsi="Arial" w:eastAsia="Arial" w:cs="Wingdings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ascii="Arial" w:hAnsi="Arial" w:eastAsia="Arial" w:cs="Arial"/>
      <w:sz w:val="24"/>
      <w:szCs w:val="24"/>
    </w:rPr>
  </w:style>
  <w:style w:type="character" w:styleId="ListLabel376">
    <w:name w:val="ListLabel 376"/>
    <w:qFormat/>
    <w:rPr>
      <w:rFonts w:ascii="Arial" w:hAnsi="Arial" w:eastAsia="Arial" w:cs="Wingdings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ascii="Arial" w:hAnsi="Arial" w:eastAsia="Arial"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ascii="Arial" w:hAnsi="Arial" w:eastAsia="Arial"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ascii="Arial" w:hAnsi="Arial" w:eastAsia="Arial" w:cs="Wingdings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ascii="Arial" w:hAnsi="Arial" w:eastAsia="Arial" w:cs="Wingdings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ascii="Arial" w:hAnsi="Arial" w:eastAsia="Arial" w:cs="Arial"/>
      <w:sz w:val="24"/>
      <w:szCs w:val="24"/>
    </w:rPr>
  </w:style>
  <w:style w:type="character" w:styleId="ListLabel422">
    <w:name w:val="ListLabel 422"/>
    <w:qFormat/>
    <w:rPr>
      <w:rFonts w:ascii="Arial" w:hAnsi="Arial" w:eastAsia="Arial" w:cs="Wingdings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ascii="Arial" w:hAnsi="Arial" w:eastAsia="Arial"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ascii="Arial" w:hAnsi="Arial" w:eastAsia="Arial" w:cs="Symbol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ascii="Arial" w:hAnsi="Arial" w:eastAsia="Arial" w:cs="Wingdings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ascii="Arial" w:hAnsi="Arial" w:eastAsia="Arial" w:cs="Wingdings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ascii="Arial" w:hAnsi="Arial" w:eastAsia="Arial" w:cs="Arial"/>
      <w:sz w:val="24"/>
      <w:szCs w:val="24"/>
    </w:rPr>
  </w:style>
  <w:style w:type="character" w:styleId="ListLabel468">
    <w:name w:val="ListLabel 468"/>
    <w:qFormat/>
    <w:rPr>
      <w:rFonts w:ascii="Arial" w:hAnsi="Arial" w:eastAsia="Arial" w:cs="Wingdings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ascii="Arial" w:hAnsi="Arial" w:eastAsia="Arial"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ascii="Arial" w:hAnsi="Arial" w:eastAsia="Arial" w:cs="Symbol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ascii="Arial" w:hAnsi="Arial" w:eastAsia="Arial" w:cs="Wingdings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ascii="Arial" w:hAnsi="Arial" w:eastAsia="Arial" w:cs="Wingdings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ascii="Arial" w:hAnsi="Arial" w:eastAsia="Arial" w:cs="Arial"/>
      <w:sz w:val="24"/>
      <w:szCs w:val="24"/>
    </w:rPr>
  </w:style>
  <w:style w:type="character" w:styleId="ListLabel514">
    <w:name w:val="ListLabel 514"/>
    <w:qFormat/>
    <w:rPr>
      <w:rFonts w:ascii="Arial" w:hAnsi="Arial" w:eastAsia="Arial" w:cs="Wingdings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ascii="Arial" w:hAnsi="Arial" w:eastAsia="Arial" w:cs="Symbol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Style8">
    <w:name w:val="Маркеры списка"/>
    <w:qFormat/>
    <w:rPr>
      <w:rFonts w:ascii="OpenSymbol" w:hAnsi="OpenSymbol" w:eastAsia="OpenSymbol" w:cs="OpenSymbol"/>
    </w:rPr>
  </w:style>
  <w:style w:type="character" w:styleId="Style9">
    <w:name w:val="Текст выноски Знак"/>
    <w:basedOn w:val="Style5"/>
    <w:qFormat/>
    <w:rPr>
      <w:rFonts w:ascii="Segoe UI" w:hAnsi="Segoe UI" w:cs="Segoe UI"/>
      <w:sz w:val="18"/>
      <w:szCs w:val="18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5LVL1">
    <w:name w:val="WW_CharLFO5LVL1"/>
    <w:qFormat/>
    <w:rPr>
      <w:rFonts w:ascii="Wingdings" w:hAnsi="Wingdings" w:cs="Wingdings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 w:cs="Wingdings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 w:cs="Wingdings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 w:cs="Wingdings"/>
    </w:rPr>
  </w:style>
  <w:style w:type="character" w:styleId="WWCharLFO8LVL1">
    <w:name w:val="WW_CharLFO8LVL1"/>
    <w:qFormat/>
    <w:rPr>
      <w:rFonts w:ascii="Wingdings" w:hAnsi="Wingdings" w:cs="Wingdings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 w:cs="Wingdings"/>
    </w:rPr>
  </w:style>
  <w:style w:type="character" w:styleId="WWCharLFO8LVL4">
    <w:name w:val="WW_CharLFO8LVL4"/>
    <w:qFormat/>
    <w:rPr>
      <w:rFonts w:ascii="Symbol" w:hAnsi="Symbol" w:cs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 w:cs="Wingdings"/>
    </w:rPr>
  </w:style>
  <w:style w:type="character" w:styleId="WWCharLFO8LVL7">
    <w:name w:val="WW_CharLFO8LVL7"/>
    <w:qFormat/>
    <w:rPr>
      <w:rFonts w:ascii="Symbol" w:hAnsi="Symbol" w:cs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 w:cs="Wingdings"/>
    </w:rPr>
  </w:style>
  <w:style w:type="character" w:styleId="WWCharLFO10LVL1">
    <w:name w:val="WW_CharLFO10LVL1"/>
    <w:qFormat/>
    <w:rPr>
      <w:rFonts w:ascii="Arial" w:hAnsi="Arial"/>
      <w:sz w:val="24"/>
      <w:szCs w:val="24"/>
    </w:rPr>
  </w:style>
  <w:style w:type="character" w:styleId="WWCharLFO11LVL1">
    <w:name w:val="WW_CharLFO11LVL1"/>
    <w:qFormat/>
    <w:rPr>
      <w:rFonts w:ascii="Wingdings" w:hAnsi="Wingdings" w:cs="Wingdings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 w:cs="Wingdings"/>
    </w:rPr>
  </w:style>
  <w:style w:type="character" w:styleId="WWCharLFO11LVL4">
    <w:name w:val="WW_CharLFO11LVL4"/>
    <w:qFormat/>
    <w:rPr>
      <w:rFonts w:ascii="Symbol" w:hAnsi="Symbol" w:cs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 w:cs="Wingdings"/>
    </w:rPr>
  </w:style>
  <w:style w:type="character" w:styleId="WWCharLFO11LVL7">
    <w:name w:val="WW_CharLFO11LVL7"/>
    <w:qFormat/>
    <w:rPr>
      <w:rFonts w:ascii="Symbol" w:hAnsi="Symbol" w:cs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 w:cs="Wingdings"/>
    </w:rPr>
  </w:style>
  <w:style w:type="character" w:styleId="WWCharLFO15LVL1">
    <w:name w:val="WW_CharLFO15LVL1"/>
    <w:qFormat/>
    <w:rPr>
      <w:rFonts w:ascii="Symbol" w:hAnsi="Symbol" w:cs="Symbol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 w:cs="Wingdings"/>
    </w:rPr>
  </w:style>
  <w:style w:type="character" w:styleId="WWCharLFO15LVL4">
    <w:name w:val="WW_CharLFO15LVL4"/>
    <w:qFormat/>
    <w:rPr>
      <w:rFonts w:ascii="Symbol" w:hAnsi="Symbol" w:cs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 w:cs="Wingdings"/>
    </w:rPr>
  </w:style>
  <w:style w:type="character" w:styleId="WWCharLFO15LVL7">
    <w:name w:val="WW_CharLFO15LVL7"/>
    <w:qFormat/>
    <w:rPr>
      <w:rFonts w:ascii="Symbol" w:hAnsi="Symbol" w:cs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 w:cs="Wingdings"/>
    </w:rPr>
  </w:style>
  <w:style w:type="paragraph" w:styleId="Style10">
    <w:name w:val="Заголовок"/>
    <w:basedOn w:val="Normal"/>
    <w:next w:val="Style11"/>
    <w:qFormat/>
    <w:pPr>
      <w:keepNext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hd w:fill="FFFFFF" w:val="clear"/>
      <w:suppressAutoHyphens w:val="true"/>
      <w:spacing w:lineRule="auto" w:line="276" w:before="0" w:after="140"/>
    </w:pPr>
    <w:rPr/>
  </w:style>
  <w:style w:type="paragraph" w:styleId="Style12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3">
    <w:name w:val="Список"/>
    <w:basedOn w:val="Style11"/>
    <w:pPr>
      <w:shd w:fill="FFFFFF" w:val="clear"/>
      <w:suppressAutoHyphens w:val="true"/>
    </w:pPr>
    <w:rPr>
      <w:rFonts w:cs="Mangal"/>
    </w:rPr>
  </w:style>
  <w:style w:type="paragraph" w:styleId="Style14">
    <w:name w:val="Название объекта"/>
    <w:basedOn w:val="Normal"/>
    <w:qFormat/>
    <w:pPr>
      <w:shd w:fill="FFFFFF" w:val="clear"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hd w:fill="FFFFFF" w:val="clear"/>
      <w:suppressAutoHyphens w:val="true"/>
    </w:pPr>
    <w:rPr>
      <w:rFonts w:cs="Mangal"/>
    </w:rPr>
  </w:style>
  <w:style w:type="paragraph" w:styleId="Style16">
    <w:name w:val="Название"/>
    <w:basedOn w:val="Normal"/>
    <w:next w:val="Style11"/>
    <w:pPr>
      <w:shd w:fill="FFFFFF" w:val="clear"/>
      <w:suppressAutoHyphens w:val="true"/>
      <w:spacing w:before="300" w:after="200"/>
    </w:pPr>
    <w:rPr>
      <w:sz w:val="48"/>
      <w:szCs w:val="48"/>
    </w:rPr>
  </w:style>
  <w:style w:type="paragraph" w:styleId="Style17">
    <w:name w:val="Абзац списка"/>
    <w:basedOn w:val="Normal"/>
    <w:qFormat/>
    <w:pPr>
      <w:suppressAutoHyphens w:val="true"/>
      <w:spacing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Без интервала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9">
    <w:name w:val="Подзаголовок"/>
    <w:basedOn w:val="Normal"/>
    <w:next w:val="Normal"/>
    <w:pPr>
      <w:shd w:fill="FFFFFF" w:val="clear"/>
      <w:suppressAutoHyphens w:val="true"/>
      <w:spacing w:before="200" w:after="200"/>
    </w:pPr>
    <w:rPr>
      <w:sz w:val="24"/>
      <w:szCs w:val="24"/>
    </w:rPr>
  </w:style>
  <w:style w:type="paragraph" w:styleId="22">
    <w:name w:val="Цитата 2"/>
    <w:basedOn w:val="Normal"/>
    <w:next w:val="Normal"/>
    <w:qFormat/>
    <w:pPr>
      <w:shd w:fill="FFFFFF" w:val="clear"/>
      <w:suppressAutoHyphens w:val="true"/>
      <w:ind w:left="720" w:right="720" w:hanging="0"/>
    </w:pPr>
    <w:rPr>
      <w:i/>
    </w:rPr>
  </w:style>
  <w:style w:type="paragraph" w:styleId="Style20">
    <w:name w:val="Выделенная цитата"/>
    <w:basedOn w:val="Normal"/>
    <w:next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suppressAutoHyphens w:val="true"/>
      <w:spacing w:before="0" w:after="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1">
    <w:name w:val="Верхний колонтитул"/>
    <w:basedOn w:val="Normal"/>
    <w:pPr>
      <w:shd w:fill="FFFFFF" w:val="clear"/>
      <w:tabs>
        <w:tab w:val="center" w:pos="7143" w:leader="none"/>
        <w:tab w:val="right" w:pos="14287" w:leader="none"/>
      </w:tabs>
      <w:suppressAutoHyphens w:val="true"/>
      <w:spacing w:lineRule="auto" w:line="240" w:before="0" w:after="0"/>
    </w:pPr>
    <w:rPr/>
  </w:style>
  <w:style w:type="paragraph" w:styleId="Style22">
    <w:name w:val="Нижний колонтитул"/>
    <w:basedOn w:val="Normal"/>
    <w:pPr>
      <w:shd w:fill="FFFFFF" w:val="clear"/>
      <w:tabs>
        <w:tab w:val="center" w:pos="7143" w:leader="none"/>
        <w:tab w:val="right" w:pos="14287" w:leader="none"/>
      </w:tabs>
      <w:suppressAutoHyphens w:val="true"/>
      <w:spacing w:lineRule="auto" w:line="240" w:before="0" w:after="0"/>
    </w:pPr>
    <w:rPr/>
  </w:style>
  <w:style w:type="paragraph" w:styleId="Style23">
    <w:name w:val="Сноска"/>
    <w:basedOn w:val="Normal"/>
    <w:pPr>
      <w:shd w:fill="FFFFFF" w:val="clear"/>
      <w:suppressAutoHyphens w:val="true"/>
      <w:spacing w:lineRule="auto" w:line="240" w:before="0" w:after="40"/>
    </w:pPr>
    <w:rPr>
      <w:sz w:val="18"/>
    </w:rPr>
  </w:style>
  <w:style w:type="paragraph" w:styleId="12">
    <w:name w:val="Оглавление 1"/>
    <w:basedOn w:val="Normal"/>
    <w:next w:val="Normal"/>
    <w:pPr>
      <w:shd w:fill="FFFFFF" w:val="clear"/>
      <w:suppressAutoHyphens w:val="true"/>
      <w:spacing w:before="0" w:after="57"/>
    </w:pPr>
    <w:rPr/>
  </w:style>
  <w:style w:type="paragraph" w:styleId="23">
    <w:name w:val="Оглавление 2"/>
    <w:basedOn w:val="Normal"/>
    <w:next w:val="Normal"/>
    <w:pPr>
      <w:shd w:fill="FFFFFF" w:val="clear"/>
      <w:suppressAutoHyphens w:val="true"/>
      <w:spacing w:before="0" w:after="57"/>
      <w:ind w:left="283" w:right="0" w:hanging="0"/>
    </w:pPr>
    <w:rPr/>
  </w:style>
  <w:style w:type="paragraph" w:styleId="31">
    <w:name w:val="Оглавление 3"/>
    <w:basedOn w:val="Normal"/>
    <w:next w:val="Normal"/>
    <w:pPr>
      <w:shd w:fill="FFFFFF" w:val="clear"/>
      <w:suppressAutoHyphens w:val="true"/>
      <w:spacing w:before="0" w:after="57"/>
      <w:ind w:left="567" w:right="0" w:hanging="0"/>
    </w:pPr>
    <w:rPr/>
  </w:style>
  <w:style w:type="paragraph" w:styleId="41">
    <w:name w:val="Оглавление 4"/>
    <w:basedOn w:val="Normal"/>
    <w:next w:val="Normal"/>
    <w:pPr>
      <w:shd w:fill="FFFFFF" w:val="clear"/>
      <w:suppressAutoHyphens w:val="true"/>
      <w:spacing w:before="0" w:after="57"/>
      <w:ind w:left="850" w:right="0" w:hanging="0"/>
    </w:pPr>
    <w:rPr/>
  </w:style>
  <w:style w:type="paragraph" w:styleId="51">
    <w:name w:val="Оглавление 5"/>
    <w:basedOn w:val="Normal"/>
    <w:next w:val="Normal"/>
    <w:pPr>
      <w:shd w:fill="FFFFFF" w:val="clear"/>
      <w:suppressAutoHyphens w:val="true"/>
      <w:spacing w:before="0" w:after="57"/>
      <w:ind w:left="1134" w:right="0" w:hanging="0"/>
    </w:pPr>
    <w:rPr/>
  </w:style>
  <w:style w:type="paragraph" w:styleId="61">
    <w:name w:val="Оглавление 6"/>
    <w:basedOn w:val="Normal"/>
    <w:next w:val="Normal"/>
    <w:pPr>
      <w:shd w:fill="FFFFFF" w:val="clear"/>
      <w:suppressAutoHyphens w:val="true"/>
      <w:spacing w:before="0" w:after="57"/>
      <w:ind w:left="1417" w:right="0" w:hanging="0"/>
    </w:pPr>
    <w:rPr/>
  </w:style>
  <w:style w:type="paragraph" w:styleId="71">
    <w:name w:val="Оглавление 7"/>
    <w:basedOn w:val="Normal"/>
    <w:next w:val="Normal"/>
    <w:pPr>
      <w:shd w:fill="FFFFFF" w:val="clear"/>
      <w:suppressAutoHyphens w:val="true"/>
      <w:spacing w:before="0" w:after="57"/>
      <w:ind w:left="1701" w:right="0" w:hanging="0"/>
    </w:pPr>
    <w:rPr/>
  </w:style>
  <w:style w:type="paragraph" w:styleId="81">
    <w:name w:val="Оглавление 8"/>
    <w:basedOn w:val="Normal"/>
    <w:next w:val="Normal"/>
    <w:pPr>
      <w:shd w:fill="FFFFFF" w:val="clear"/>
      <w:suppressAutoHyphens w:val="true"/>
      <w:spacing w:before="0" w:after="57"/>
      <w:ind w:left="1984" w:right="0" w:hanging="0"/>
    </w:pPr>
    <w:rPr/>
  </w:style>
  <w:style w:type="paragraph" w:styleId="91">
    <w:name w:val="Оглавление 9"/>
    <w:basedOn w:val="Normal"/>
    <w:next w:val="Normal"/>
    <w:pPr>
      <w:shd w:fill="FFFFFF" w:val="clear"/>
      <w:suppressAutoHyphens w:val="true"/>
      <w:spacing w:before="0" w:after="57"/>
      <w:ind w:left="2268" w:right="0" w:hanging="0"/>
    </w:pPr>
    <w:rPr/>
  </w:style>
  <w:style w:type="paragraph" w:styleId="Style24">
    <w:name w:val="Заголовок оглавления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5">
    <w:name w:val="Содержимое таблицы"/>
    <w:basedOn w:val="Normal"/>
    <w:qFormat/>
    <w:pPr>
      <w:shd w:fill="FFFFFF" w:val="clear"/>
      <w:suppressAutoHyphens w:val="true"/>
    </w:pPr>
    <w:rPr/>
  </w:style>
  <w:style w:type="paragraph" w:styleId="Style26">
    <w:name w:val="Заголовок таблицы"/>
    <w:basedOn w:val="Style25"/>
    <w:qFormat/>
    <w:pPr>
      <w:shd w:fill="FFFFFF" w:val="clear"/>
      <w:suppressAutoHyphens w:val="true"/>
      <w:jc w:val="center"/>
    </w:pPr>
    <w:rPr>
      <w:b/>
      <w:bCs/>
    </w:rPr>
  </w:style>
  <w:style w:type="paragraph" w:styleId="Default">
    <w:name w:val="Default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Style27">
    <w:name w:val="Основной текст с отступом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0" w:after="120" w:lineRule="auto" w:line="240"/>
      <w:ind w:left="283" w:right="0" w:hanging="0"/>
      <w:jc w:val="left"/>
      <w:textAlignment w:val="baseline"/>
    </w:pPr>
    <w:rPr>
      <w:rFonts w:ascii="Calibri" w:hAnsi="Calibri" w:eastAsia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8"/>
      <w:sz w:val="28"/>
      <w:szCs w:val="22"/>
      <w:u w:val="none"/>
      <w:vertAlign w:val="baseline"/>
      <w:em w:val="none"/>
      <w:lang w:val="ru-RU" w:eastAsia="en-US" w:bidi="ar-SA"/>
    </w:rPr>
  </w:style>
  <w:style w:type="paragraph" w:styleId="13">
    <w:name w:val="Библиография 1"/>
    <w:basedOn w:val="Style15"/>
    <w:qFormat/>
    <w:pPr>
      <w:shd w:fill="FFFFFF" w:val="clear"/>
      <w:tabs>
        <w:tab w:val="right" w:pos="9638" w:leader="dot"/>
      </w:tabs>
      <w:suppressAutoHyphens w:val="true"/>
    </w:pPr>
    <w:rPr/>
  </w:style>
  <w:style w:type="paragraph" w:styleId="Style28">
    <w:name w:val="Обычный (веб)"/>
    <w:basedOn w:val="Normal"/>
    <w:qFormat/>
    <w:pPr>
      <w:suppressAutoHyphens w:val="true"/>
      <w:spacing w:lineRule="auto" w:line="288" w:before="280" w:after="142"/>
    </w:pPr>
    <w:rPr>
      <w:rFonts w:ascii="Times New Roman" w:hAnsi="Times New Roman" w:eastAsia="Times New Roman" w:cs="Times New Roman"/>
      <w:color w:val="000000"/>
    </w:rPr>
  </w:style>
  <w:style w:type="paragraph" w:styleId="Cfcff0f0e8e8e6e6e0e0f2f2fbfbe9e9e2e2ebebe5e5e2e2eeee">
    <w:name w:val="Пcfcfрf0f0иe8e8жe6e6аe0e0тf2f2ыfbfbйe9e9 вe2e2лebebеe5e5вe2e2оeeee"/>
    <w:basedOn w:val="Normal"/>
    <w:qFormat/>
    <w:pPr>
      <w:suppressAutoHyphens w:val="true"/>
    </w:pPr>
    <w:rPr>
      <w:lang w:eastAsia="ar-SA"/>
    </w:rPr>
  </w:style>
  <w:style w:type="paragraph" w:styleId="Cdcdeeeef0f0ecece0e0ebebfcfcededfbfbe9e9f2f2e0e0e1e1ebebe8e8f6f6e0e0">
    <w:name w:val="Нcdcdоeeeeрf0f0мececаe0e0лebebьfcfcнededыfbfbйe9e9 (тf2f2аe0e0бe1e1лebebиe8e8цf6f6аe0e0)"/>
    <w:basedOn w:val="Normal"/>
    <w:qFormat/>
    <w:pPr>
      <w:suppressAutoHyphens w:val="true"/>
    </w:pPr>
    <w:rPr>
      <w:lang w:eastAsia="ar-SA"/>
    </w:rPr>
  </w:style>
  <w:style w:type="paragraph" w:styleId="228bf8a64b8551e1msonormal">
    <w:name w:val="228bf8a64b8551e1msonormal"/>
    <w:basedOn w:val="Style12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>
    <w:name w:val="Текст выноски"/>
    <w:basedOn w:val="Style12"/>
    <w:qFormat/>
    <w:pPr>
      <w:suppressAutoHyphens w:val="true"/>
    </w:pPr>
    <w:rPr>
      <w:rFonts w:ascii="Segoe UI" w:hAnsi="Segoe UI" w:cs="Segoe UI"/>
      <w:sz w:val="18"/>
      <w:szCs w:val="18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565</TotalTime>
  <Application>LibreOffice/5.1.1.3$Windows_X86_64 LibreOffice_project/89f508ef3ecebd2cfb8e1def0f0ba9a803b88a6d</Application>
  <Pages>48</Pages>
  <Words>15335</Words>
  <Characters>109046</Characters>
  <CharactersWithSpaces>123600</CharactersWithSpaces>
  <Paragraphs>885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2020-05-19T08:59:00Z</dcterms:created>
  <dc:creator>Людмила Константиновна Закладная</dc:creator>
  <dc:description/>
  <dc:language>ru-RU</dc:language>
  <cp:lastModifiedBy/>
  <cp:lastPrinted>2020-06-09T06:45:00Z</cp:lastPrinted>
  <dcterms:modified xsi:type="dcterms:W3CDTF">2020-06-23T14:21:49Z</dcterms:modified>
  <cp:revision>229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